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C00699" w:rsidRDefault="00B325C4" w14:paraId="1bade34" w14:textId="1bade34">
      <w:pPr>
        <w15:collapsed w:val="false"/>
        <w:rPr>
          <w:sz w:val="20"/>
        </w:rPr>
      </w:pPr>
      <w:bookmarkStart w:name="_GoBack" w:id="0"/>
      <w:bookmarkEnd w:id="0"/>
      <w:r>
        <w:rPr>
          <w:noProof/>
          <w:sz w:val="20"/>
          <w:lang w:eastAsia="hr-HR"/>
        </w:rPr>
        <w:drawing>
          <wp:anchor distT="0" distB="0" distL="114300" distR="114300" simplePos="false" relativeHeight="251657728" behindDoc="false" locked="false" layoutInCell="true" allowOverlap="true">
            <wp:simplePos x="0" y="0"/>
            <wp:positionH relativeFrom="margin">
              <wp:posOffset>960755</wp:posOffset>
            </wp:positionH>
            <wp:positionV relativeFrom="margin">
              <wp:posOffset>-412115</wp:posOffset>
            </wp:positionV>
            <wp:extent cx="476250" cy="600075"/>
            <wp:effectExtent l="0" t="0" r="0" b="9525"/>
            <wp:wrapSquare wrapText="bothSides"/>
            <wp:docPr id="2" name="Slika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476250" cy="600075"/>
                    </a:xfrm>
                    <a:prstGeom prst="rect">
                      <a:avLst/>
                    </a:prstGeom>
                    <a:noFill/>
                  </pic:spPr>
                </pic:pic>
              </a:graphicData>
            </a:graphic>
          </wp:anchor>
        </w:drawing>
      </w:r>
    </w:p>
    <w:tbl>
      <w:tblPr>
        <w:tblpPr w:leftFromText="180" w:rightFromText="180" w:horzAnchor="margin" w:tblpY="315"/>
        <w:tblW w:w="0" w:type="auto"/>
        <w:tblLook w:firstRow="1" w:lastRow="0" w:firstColumn="1" w:lastColumn="0" w:noHBand="0" w:noVBand="1" w:val="04A0"/>
      </w:tblPr>
      <w:tblGrid>
        <w:gridCol w:w="4077"/>
      </w:tblGrid>
      <w:tr w:rsidRPr="00781313" w:rsidR="00467BFD" w:rsidTr="00AA2546">
        <w:tc>
          <w:tcPr>
            <w:tcW w:w="4077" w:type="dxa"/>
          </w:tcPr>
          <w:p w:rsidRPr="00781313" w:rsidR="00467BFD" w:rsidP="00AA2546" w:rsidRDefault="00467BFD">
            <w:pPr>
              <w:spacing w:before="120"/>
              <w:jc w:val="center"/>
              <w:rPr>
                <w:b/>
                <w:sz w:val="20"/>
              </w:rPr>
            </w:pPr>
            <w:r w:rsidRPr="00781313">
              <w:rPr>
                <w:b/>
                <w:sz w:val="20"/>
              </w:rPr>
              <w:t>REPUBLIKA HRVATSKA</w:t>
            </w:r>
          </w:p>
          <w:p w:rsidRPr="00781313" w:rsidR="00467BFD" w:rsidP="00AA2546" w:rsidRDefault="00467BFD">
            <w:pPr>
              <w:jc w:val="center"/>
              <w:rPr>
                <w:b/>
                <w:sz w:val="20"/>
              </w:rPr>
            </w:pPr>
            <w:r w:rsidRPr="00781313">
              <w:rPr>
                <w:b/>
                <w:sz w:val="20"/>
              </w:rPr>
              <w:t>VRHOVNI SUD REPUBLIKE HRVATSKE</w:t>
            </w:r>
          </w:p>
          <w:p w:rsidRPr="00781313" w:rsidR="00467BFD" w:rsidP="00AA2546" w:rsidRDefault="00467BFD">
            <w:pPr>
              <w:jc w:val="center"/>
            </w:pPr>
            <w:r w:rsidRPr="00781313">
              <w:rPr>
                <w:b/>
                <w:sz w:val="20"/>
              </w:rPr>
              <w:t>Z A G R E B</w:t>
            </w:r>
          </w:p>
        </w:tc>
      </w:tr>
    </w:tbl>
    <w:p w:rsidR="00467BFD" w:rsidRDefault="00467BFD">
      <w:pPr>
        <w:rPr>
          <w:sz w:val="20"/>
        </w:rPr>
      </w:pPr>
    </w:p>
    <w:p w:rsidR="00467BFD" w:rsidRDefault="00467BFD">
      <w:pPr>
        <w:rPr>
          <w:sz w:val="20"/>
        </w:rPr>
      </w:pPr>
    </w:p>
    <w:p w:rsidR="00467BFD" w:rsidRDefault="00467BFD">
      <w:pPr>
        <w:rPr>
          <w:sz w:val="20"/>
        </w:rPr>
      </w:pPr>
    </w:p>
    <w:p w:rsidR="00467BFD" w:rsidRDefault="00467BFD">
      <w:pPr>
        <w:rPr>
          <w:sz w:val="20"/>
        </w:rPr>
      </w:pPr>
    </w:p>
    <w:p w:rsidR="00467BFD" w:rsidRDefault="00467BFD">
      <w:pPr>
        <w:rPr>
          <w:sz w:val="20"/>
        </w:rPr>
      </w:pPr>
    </w:p>
    <w:p w:rsidR="00C00699" w:rsidRDefault="00C00699">
      <w:pPr>
        <w:jc w:val="right"/>
      </w:pPr>
      <w:r>
        <w:t xml:space="preserve">Broj: </w:t>
      </w:r>
      <w:bookmarkStart w:name="Broj" w:id="1"/>
      <w:bookmarkEnd w:id="1"/>
      <w:r w:rsidR="00B325C4">
        <w:t>Gr1 439/2019-3</w:t>
      </w:r>
    </w:p>
    <w:p w:rsidR="00C00699" w:rsidRDefault="00C00699">
      <w:pPr>
        <w:jc w:val="right"/>
      </w:pPr>
    </w:p>
    <w:p w:rsidR="00C00699" w:rsidRDefault="00C00699">
      <w:pPr>
        <w:jc w:val="right"/>
      </w:pPr>
    </w:p>
    <w:p w:rsidR="00C00699" w:rsidRDefault="00C00699">
      <w:pPr>
        <w:jc w:val="right"/>
      </w:pPr>
    </w:p>
    <w:p w:rsidR="00B325C4" w:rsidP="00B325C4" w:rsidRDefault="00B325C4">
      <w:pPr>
        <w:spacing w:line="360" w:lineRule="auto"/>
        <w:jc w:val="center"/>
      </w:pPr>
      <w:bookmarkStart w:name="Naslov" w:id="2"/>
      <w:bookmarkEnd w:id="2"/>
      <w:r>
        <w:t>R E P U B L I K A   H R V A T S K A</w:t>
      </w:r>
    </w:p>
    <w:p w:rsidR="00B325C4" w:rsidP="00B325C4" w:rsidRDefault="00B325C4">
      <w:pPr>
        <w:spacing w:line="360" w:lineRule="auto"/>
        <w:jc w:val="center"/>
      </w:pPr>
      <w:r>
        <w:t>R J E Š E N J E</w:t>
      </w:r>
    </w:p>
    <w:p w:rsidR="00C00699" w:rsidRDefault="00C00699"/>
    <w:p w:rsidR="00B325C4" w:rsidP="00054B7A" w:rsidRDefault="00B325C4">
      <w:pPr>
        <w:ind w:firstLine="720"/>
      </w:pPr>
      <w:bookmarkStart w:name="Pocetak" w:id="3"/>
      <w:bookmarkEnd w:id="3"/>
      <w:r>
        <w:t xml:space="preserve">Vrhovni sud Republike Hrvatske po sutkinji Goranki Barać-Ručević, u ovršnoj stvari ovrhovoditelja </w:t>
      </w:r>
      <w:r w:rsidR="00786CB8">
        <w:t>mljt.</w:t>
      </w:r>
      <w:r>
        <w:t xml:space="preserve"> Borne Franulovića iz Splita, Lučićeva 19, OIB: 54343248639, kojeg zastupa otac i zakonski zastupnik Damir Franulović, a njega punomoćnik Davor Radić, odvjetniku u Splitu, protiv ovršenika Lubin d.o.o. u stečaju, Nečujam, Grohote, Sv. Petra 67, OIB: 11125350854, kojeg zastupa stečajni upravitelj Stjepan Kugler iz Milne, Mi</w:t>
      </w:r>
      <w:r w:rsidR="00786CB8">
        <w:t>lna 739, OIB: 12448674443, radi</w:t>
      </w:r>
      <w:r>
        <w:t xml:space="preserve"> ostvarenja novčane tražbine ovrhom na nekretnini, odlučujući o sukobu nadležnosti između Općinskog suda u Splitu koji se oglasio stvarno nenadležnim rješenjem poslovni broj Ovr-1333/19 od 30. kolovoza 2019. i Trgovačkog suda u Splitu koji je izazvao sukob nadležnosti dopisom poslovni broj St-626/18-55 od 15. studenoga 2019., 12. prosinca 2019.,</w:t>
      </w:r>
    </w:p>
    <w:p w:rsidR="00B325C4" w:rsidP="00054B7A" w:rsidRDefault="00B325C4"/>
    <w:p w:rsidR="00786CB8" w:rsidP="00054B7A" w:rsidRDefault="00786CB8"/>
    <w:p w:rsidR="00B325C4" w:rsidP="00054B7A" w:rsidRDefault="00B325C4">
      <w:pPr>
        <w:jc w:val="center"/>
      </w:pPr>
      <w:r>
        <w:t>r i j e š i o   j e:</w:t>
      </w:r>
    </w:p>
    <w:p w:rsidR="00B325C4" w:rsidP="00054B7A" w:rsidRDefault="00B325C4">
      <w:pPr>
        <w:pStyle w:val="Bezproreda"/>
      </w:pPr>
    </w:p>
    <w:p w:rsidR="00B325C4" w:rsidP="00054B7A" w:rsidRDefault="00B325C4">
      <w:pPr>
        <w:ind w:firstLine="720"/>
      </w:pPr>
      <w:r>
        <w:t>Za postupanje u ovom predmetu nadležan je Općinski sud u Splitu.</w:t>
      </w:r>
    </w:p>
    <w:p w:rsidR="00B325C4" w:rsidP="00054B7A" w:rsidRDefault="00B325C4"/>
    <w:p w:rsidR="00786CB8" w:rsidP="00054B7A" w:rsidRDefault="00786CB8"/>
    <w:p w:rsidR="00B325C4" w:rsidP="00054B7A" w:rsidRDefault="00B325C4">
      <w:pPr>
        <w:jc w:val="center"/>
      </w:pPr>
      <w:r>
        <w:t>Obrazloženje</w:t>
      </w:r>
    </w:p>
    <w:p w:rsidR="00B325C4" w:rsidP="00054B7A" w:rsidRDefault="00B325C4">
      <w:pPr>
        <w:pStyle w:val="Bezproreda"/>
      </w:pPr>
    </w:p>
    <w:p w:rsidR="00B325C4" w:rsidP="00054B7A" w:rsidRDefault="00B325C4">
      <w:pPr>
        <w:ind w:firstLine="720"/>
      </w:pPr>
      <w:r>
        <w:t>Općinski sud u Splitu rješenjem poslovni broj Ovr-1333/19 od 30. kolovoza 2019. oglasio se stvarno nenadležnim te predmet po pravomoćnosti tog rješenja ustupio Trgovačkom sudu u Splitu na daljnje postupanje, pozivom na odredbu čl. 169. st. 6. i 7. Stečajnog zakona</w:t>
      </w:r>
      <w:r w:rsidR="00786CB8">
        <w:t xml:space="preserve"> ("Narodne novine", broj 71/15 -</w:t>
      </w:r>
      <w:r>
        <w:t xml:space="preserve"> dalje: SZ).</w:t>
      </w:r>
    </w:p>
    <w:p w:rsidR="00B325C4" w:rsidP="00054B7A" w:rsidRDefault="00B325C4"/>
    <w:p w:rsidR="00B325C4" w:rsidP="00054B7A" w:rsidRDefault="00B325C4">
      <w:pPr>
        <w:ind w:firstLine="720"/>
      </w:pPr>
      <w:r>
        <w:t>Prethodno je Općinski sud u Splitu rješenjem poslovni broj Ovr-1178/15 od 7. veljače 2019., utvrdio prekid postupka u predmetnom ovršnom postupku zbog otvaranja stečajnog postupka nad ovršenikom, koji postupak je nastavljen rješenjem toga suda poslovni broj Ovr-1178/15 od 8. srpnja 2019.</w:t>
      </w:r>
    </w:p>
    <w:p w:rsidR="00B325C4" w:rsidP="00054B7A" w:rsidRDefault="00B325C4"/>
    <w:p w:rsidR="00B325C4" w:rsidP="00054B7A" w:rsidRDefault="00B325C4">
      <w:pPr>
        <w:ind w:firstLine="720"/>
      </w:pPr>
      <w:r>
        <w:t>Trgovački sud u Splitu, dopisom poslovni broj St-626/18-55 od 15. studenoga 2019. izazvao je sukob nadležnosti, smatrajući da je za odlučivanje u ovom predmetu na temelju odredbe čl. 441. st. 2. SZ nadležan Općinski sud u Splitu.</w:t>
      </w:r>
    </w:p>
    <w:p w:rsidR="00B325C4" w:rsidP="00054B7A" w:rsidRDefault="00B325C4"/>
    <w:p w:rsidR="00B325C4" w:rsidP="00054B7A" w:rsidRDefault="00B325C4">
      <w:pPr>
        <w:ind w:firstLine="720"/>
      </w:pPr>
      <w:r>
        <w:t>Iz stanja spisa slijedi da je rješenjem Trgovačkog suda u Splitu poslovni broj St-626/18-14 od 23. siječnja 2019. nad dužnikom Lubin d.o.o. otvoren stečajni postupak.</w:t>
      </w:r>
    </w:p>
    <w:p w:rsidR="00B325C4" w:rsidP="00054B7A" w:rsidRDefault="00B325C4"/>
    <w:p w:rsidR="00B325C4" w:rsidP="00054B7A" w:rsidRDefault="00B325C4">
      <w:pPr>
        <w:ind w:firstLine="720"/>
      </w:pPr>
      <w:r>
        <w:lastRenderedPageBreak/>
        <w:t>Odredbama čl. 169. st. 6. do 8. SZ propisano je da se postupci ovrhe i osiguranja po prijedlogu razlučnih vjerovnika koji su u tijeku u vrijeme otvaranja stečajnog postupka prekidaju; da će prekinute postupke ovrhe i osiguranja nastaviti sud koji vodi stečajni postupak primjenom pravila o unovčenju predmeta na kojima postoji razlučno pravo u stečajnom postupku; da je sud koji vodi postupak ovrhe ili osiguranja iz st. 6. tog članka dužan u roku od osam dana od dana otvaranja stečajnog postupka rješenjem utvrditi prekid postupka, oglasiti se nenadležnim i ustupiti predmet sudu koji vodi stečajni postupak.</w:t>
      </w:r>
    </w:p>
    <w:p w:rsidR="00B325C4" w:rsidP="00054B7A" w:rsidRDefault="00B325C4"/>
    <w:p w:rsidR="00B325C4" w:rsidP="00054B7A" w:rsidRDefault="00B325C4">
      <w:pPr>
        <w:ind w:firstLine="720"/>
      </w:pPr>
      <w:r>
        <w:t>Nadalje, odredbom čl. 441. st. 1. SZ propisano je da će se stečajni postupci pokrenuti prije stupanja na snagu toga Zakona dovršiti prema odredbama Stečajnog zakona koji je bio na snazi u vrijeme njihova pokretanja, dok je odredbom čl. 441. st. 2. SZ propisano da se, između ostalog, odredbe čl. 169. st. 5. do 8. SZ iznimno primjenjuju na postupke koji su u tijeku, osim ako su radnje na koje se odnose započete prije stupanja na snagu toga Zakona.</w:t>
      </w:r>
    </w:p>
    <w:p w:rsidR="00B325C4" w:rsidP="00054B7A" w:rsidRDefault="00B325C4"/>
    <w:p w:rsidR="00B325C4" w:rsidP="00054B7A" w:rsidRDefault="00B325C4">
      <w:pPr>
        <w:ind w:firstLine="720"/>
      </w:pPr>
      <w:r>
        <w:t>U konkretnom slučaju, postupak ovrhe pokrenut je 13. veljače 2012. pred Općinskim sudom u Splitu prijedlogom za ovrhu na temelju ovršne isprave na nekretninama ovršenika, a rješenje o ovrsi poslovnog broja Ovr-7431/12 doneseno je 5. prosinca 2013.</w:t>
      </w:r>
    </w:p>
    <w:p w:rsidR="00B325C4" w:rsidP="00054B7A" w:rsidRDefault="00B325C4"/>
    <w:p w:rsidR="00B325C4" w:rsidP="00054B7A" w:rsidRDefault="00B325C4">
      <w:pPr>
        <w:ind w:firstLine="720"/>
      </w:pPr>
      <w:r>
        <w:t>U predmetnom ovršnom postupku primjenjuje se Ovršni zakon ("Narodne novine", broj 57/96, 29/99, 42/00, 173/03, 194/03, 151/04, 88/05 i 67/08 - dalje: OZ), na temelju odredbe čl. 369. Ovršnog zakona ("Narodne novine", broj 112/12, 25/13, 93/14, 55/16 i 73/17) budući je postupak pokrenut 13. veljače 2012.</w:t>
      </w:r>
    </w:p>
    <w:p w:rsidR="00B325C4" w:rsidP="00054B7A" w:rsidRDefault="00B325C4"/>
    <w:p w:rsidR="00B325C4" w:rsidP="00054B7A" w:rsidRDefault="00B325C4">
      <w:pPr>
        <w:ind w:firstLine="720"/>
      </w:pPr>
      <w:r>
        <w:t>Prema odredbi čl. 75. OZ ovrha na nekretnini provodi se zabilježbom ovrhe u zemljišnoj knjizi, utvrđenjem vrijednosti nekretnine, prodajom nekretnine i namirenjem ovrhovoditelja iz iznosa dobivenoga prodajom.</w:t>
      </w:r>
    </w:p>
    <w:p w:rsidR="00B325C4" w:rsidP="00054B7A" w:rsidRDefault="00B325C4"/>
    <w:p w:rsidR="00B325C4" w:rsidP="00054B7A" w:rsidRDefault="00B325C4">
      <w:pPr>
        <w:ind w:firstLine="720"/>
      </w:pPr>
      <w:r>
        <w:t xml:space="preserve">Dana 13. lipnja 2014. </w:t>
      </w:r>
      <w:r w:rsidR="00054B7A">
        <w:t>pod poslovnim brojem Z-12415/13</w:t>
      </w:r>
      <w:r>
        <w:t xml:space="preserve"> provedena je zabilježba rješenja o ovrsi poslovni broj Ovr-7431/12 od 5. prosinca 2013. u zemljišnoj knjizi, dakle, provedena je ovršna radnja.</w:t>
      </w:r>
    </w:p>
    <w:p w:rsidR="00B325C4" w:rsidP="00054B7A" w:rsidRDefault="00B325C4"/>
    <w:p w:rsidR="00B325C4" w:rsidP="00054B7A" w:rsidRDefault="00B325C4">
      <w:pPr>
        <w:ind w:firstLine="720"/>
      </w:pPr>
      <w:r>
        <w:t>Zbog navedenog nema mjesta iznimnoj primjeni odredbi čl. 169. st. 5. do 8. SZ u ovoj ovršnoj stvari u smislu čl. 441. st. 2. SZ, već je za postupanje u ovom predmetu, na temelju odredbe čl. 441. st. 1. SZ, nadležan Općinski sud u Splitu kao sud koji je u vrijeme otvaranja stečaja nad ovršenikom već proveo ovršnu radnju.</w:t>
      </w:r>
    </w:p>
    <w:p w:rsidR="00B325C4" w:rsidP="00054B7A" w:rsidRDefault="00B325C4"/>
    <w:p w:rsidR="00C00699" w:rsidP="00054B7A" w:rsidRDefault="00B325C4">
      <w:pPr>
        <w:ind w:firstLine="720"/>
      </w:pPr>
      <w:r>
        <w:t>Slijedom iznesenog na temelju odredbi čl. 23. st. 2. i 3. ZPP u svezi s čl. 19. st. 1. OZ riješeno je kao u izreci.</w:t>
      </w:r>
    </w:p>
    <w:p w:rsidR="00B325C4" w:rsidP="00054B7A" w:rsidRDefault="00B325C4"/>
    <w:p w:rsidR="00C00699" w:rsidP="00054B7A" w:rsidRDefault="00C00699">
      <w:pPr>
        <w:jc w:val="center"/>
      </w:pPr>
      <w:r>
        <w:t xml:space="preserve">Zagreb, </w:t>
      </w:r>
      <w:bookmarkStart w:name="Datum" w:id="4"/>
      <w:bookmarkEnd w:id="4"/>
      <w:r w:rsidR="00B325C4">
        <w:t>12. prosinca 2019.</w:t>
      </w:r>
    </w:p>
    <w:p w:rsidR="00B325C4" w:rsidP="00054B7A" w:rsidRDefault="00B325C4"/>
    <w:tbl>
      <w:tblPr>
        <w:tblW w:w="0" w:type="auto"/>
        <w:tblLayout w:type="fixed"/>
        <w:tblLook w:firstRow="0" w:lastRow="0" w:firstColumn="0" w:lastColumn="0" w:noHBand="0" w:noVBand="0" w:val="0000"/>
      </w:tblPr>
      <w:tblGrid>
        <w:gridCol w:w="3095"/>
        <w:gridCol w:w="1288"/>
        <w:gridCol w:w="4902"/>
      </w:tblGrid>
      <w:tr w:rsidR="00B325C4">
        <w:tc>
          <w:tcPr>
            <w:tcW w:w="3095" w:type="dxa"/>
          </w:tcPr>
          <w:p w:rsidR="00B325C4" w:rsidP="00054B7A" w:rsidRDefault="00B325C4">
            <w:bookmarkStart w:name="Potpis" w:id="5"/>
            <w:bookmarkEnd w:id="5"/>
          </w:p>
        </w:tc>
        <w:tc>
          <w:tcPr>
            <w:tcW w:w="1288" w:type="dxa"/>
          </w:tcPr>
          <w:p w:rsidR="00B325C4" w:rsidP="00054B7A" w:rsidRDefault="00B325C4">
            <w:pPr>
              <w:jc w:val="center"/>
            </w:pPr>
          </w:p>
        </w:tc>
        <w:tc>
          <w:tcPr>
            <w:tcW w:w="4902" w:type="dxa"/>
          </w:tcPr>
          <w:p w:rsidR="00B325C4" w:rsidP="00054B7A" w:rsidRDefault="00B325C4">
            <w:pPr>
              <w:jc w:val="center"/>
            </w:pPr>
            <w:r>
              <w:t>Sutkinja:</w:t>
            </w:r>
          </w:p>
          <w:p w:rsidR="00B325C4" w:rsidP="00054B7A" w:rsidRDefault="00B325C4">
            <w:pPr>
              <w:jc w:val="center"/>
            </w:pPr>
            <w:r>
              <w:t>Goranka Barać-Ručević</w:t>
            </w:r>
            <w:r w:rsidR="00054B7A">
              <w:t>, v. r.</w:t>
            </w:r>
          </w:p>
        </w:tc>
      </w:tr>
    </w:tbl>
    <w:p w:rsidR="00C00699" w:rsidP="00054B7A" w:rsidRDefault="00C00699"/>
    <w:p w:rsidRPr="00C867A1" w:rsidR="00054B7A" w:rsidP="00054B7A" w:rsidRDefault="00054B7A">
      <w:pPr>
        <w:ind w:left="4253"/>
        <w:jc w:val="center"/>
        <w:rPr>
          <w:color w:val="000000"/>
          <w:szCs w:val="24"/>
        </w:rPr>
      </w:pPr>
      <w:r w:rsidRPr="00C867A1">
        <w:rPr>
          <w:color w:val="000000"/>
          <w:szCs w:val="24"/>
        </w:rPr>
        <w:t>ZA TOČNOST OTPRAVKA</w:t>
      </w:r>
    </w:p>
    <w:p w:rsidRPr="00C867A1" w:rsidR="00054B7A" w:rsidP="00054B7A" w:rsidRDefault="00054B7A">
      <w:pPr>
        <w:ind w:left="4253"/>
        <w:jc w:val="center"/>
        <w:rPr>
          <w:color w:val="000000"/>
          <w:szCs w:val="24"/>
        </w:rPr>
      </w:pPr>
      <w:r w:rsidRPr="00C867A1">
        <w:rPr>
          <w:color w:val="000000"/>
          <w:szCs w:val="24"/>
        </w:rPr>
        <w:t>Ovlašteni službenik:</w:t>
      </w:r>
    </w:p>
    <w:p w:rsidRPr="00C867A1" w:rsidR="00054B7A" w:rsidP="00054B7A" w:rsidRDefault="00054B7A">
      <w:pPr>
        <w:ind w:left="4253"/>
        <w:jc w:val="center"/>
        <w:rPr>
          <w:color w:val="000000"/>
          <w:szCs w:val="24"/>
        </w:rPr>
      </w:pPr>
      <w:r w:rsidRPr="00C867A1">
        <w:rPr>
          <w:color w:val="000000"/>
          <w:szCs w:val="24"/>
        </w:rPr>
        <w:t>Voditelj Pisarnice za prijem i otpremu</w:t>
      </w:r>
    </w:p>
    <w:p w:rsidRPr="00C867A1" w:rsidR="00054B7A" w:rsidP="00054B7A" w:rsidRDefault="00054B7A">
      <w:pPr>
        <w:ind w:left="4253"/>
        <w:jc w:val="center"/>
        <w:rPr>
          <w:color w:val="000000"/>
          <w:szCs w:val="24"/>
        </w:rPr>
      </w:pPr>
    </w:p>
    <w:p w:rsidRPr="00054B7A" w:rsidR="00054B7A" w:rsidP="00054B7A" w:rsidRDefault="00054B7A">
      <w:pPr>
        <w:ind w:left="4253"/>
        <w:jc w:val="center"/>
        <w:rPr>
          <w:color w:val="400040"/>
          <w:szCs w:val="24"/>
        </w:rPr>
      </w:pPr>
      <w:r w:rsidRPr="00C867A1">
        <w:rPr>
          <w:color w:val="000000"/>
          <w:szCs w:val="24"/>
        </w:rPr>
        <w:t>Mirko Paša</w:t>
      </w:r>
    </w:p>
    <w:sectPr w:rsidRPr="00054B7A" w:rsidR="00054B7A" w:rsidSect="00054B7A">
      <w:headerReference w:type="default" r:id="rId9"/>
      <w:pgSz w:w="11906" w:h="16838"/>
      <w:pgMar w:top="1985" w:right="1418" w:bottom="1276" w:left="1418" w:header="964" w:footer="720" w:gutter="0"/>
      <w:cols w:space="720"/>
      <w:titlePg/>
      <w:docGrid w:linePitch="326"/>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B325C4" w:rsidRDefault="00B325C4">
      <w:r>
        <w:separator/>
      </w:r>
    </w:p>
  </w:endnote>
  <w:endnote w:type="continuationSeparator" w:id="0">
    <w:p w:rsidR="00B325C4" w:rsidRDefault="00B325C4">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B325C4" w:rsidRDefault="00B325C4">
      <w:r>
        <w:separator/>
      </w:r>
    </w:p>
  </w:footnote>
  <w:footnote w:type="continuationSeparator" w:id="0">
    <w:p w:rsidR="00B325C4" w:rsidRDefault="00B325C4">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B325C4" w:rsidRDefault="00B325C4">
    <w:pPr>
      <w:pStyle w:val="Zaglavlje"/>
    </w:pPr>
    <w:r>
      <w:tab/>
      <w:t xml:space="preserve">- </w:t>
    </w:r>
    <w:r>
      <w:fldChar w:fldCharType="begin"/>
    </w:r>
    <w:r>
      <w:instrText xml:space="preserve"> PAGE  \* MERGEFORMAT </w:instrText>
    </w:r>
    <w:r>
      <w:fldChar w:fldCharType="separate"/>
    </w:r>
    <w:r w:rsidR="002C0174">
      <w:rPr>
        <w:noProof/>
      </w:rPr>
      <w:t>2</w:t>
    </w:r>
    <w:r>
      <w:fldChar w:fldCharType="end"/>
    </w:r>
    <w:r>
      <w:t xml:space="preserve"> -</w:t>
    </w:r>
    <w:r>
      <w:tab/>
      <w:t>Gr1 439/2019-3</w:t>
    </w:r>
  </w:p>
</w:hdr>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25C4"/>
    <w:rsid w:val="00054B7A"/>
    <w:rsid w:val="000B1D67"/>
    <w:rsid w:val="001C5F8F"/>
    <w:rsid w:val="002776FC"/>
    <w:rsid w:val="002C0174"/>
    <w:rsid w:val="002D4BDE"/>
    <w:rsid w:val="00314C88"/>
    <w:rsid w:val="00373474"/>
    <w:rsid w:val="00467BFD"/>
    <w:rsid w:val="004F1DE7"/>
    <w:rsid w:val="005B75D4"/>
    <w:rsid w:val="006322D8"/>
    <w:rsid w:val="00690173"/>
    <w:rsid w:val="006A7398"/>
    <w:rsid w:val="00786CB8"/>
    <w:rsid w:val="007B0D20"/>
    <w:rsid w:val="009401B4"/>
    <w:rsid w:val="00AA2546"/>
    <w:rsid w:val="00B325C4"/>
    <w:rsid w:val="00B628D2"/>
    <w:rsid w:val="00C00699"/>
    <w:rsid w:val="00DB4099"/>
    <w:rsid w:val="00EB3AD2"/>
    <w:rsid w:val="00F37BAA"/>
    <w:rsid w:val="00F825A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semiHidden="false" w:unhideWhenUsed="false"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pPr>
      <w:jc w:val="both"/>
    </w:pPr>
    <w:rPr>
      <w:sz w:val="24"/>
      <w:lang w:eastAsia="en-US"/>
    </w:rPr>
  </w:style>
  <w:style w:type="paragraph" w:styleId="Naslov1">
    <w:name w:val="heading 1"/>
    <w:basedOn w:val="Normal"/>
    <w:next w:val="Normal"/>
    <w:qFormat/>
    <w:pPr>
      <w:keepNext/>
      <w:outlineLvl w:val="0"/>
    </w:pPr>
    <w:rPr>
      <w:b/>
      <w:sz w:val="20"/>
    </w:rPr>
  </w:style>
  <w:style w:type="paragraph" w:styleId="Naslov2">
    <w:name w:val="heading 2"/>
    <w:basedOn w:val="Normal"/>
    <w:next w:val="Normal"/>
    <w:qFormat/>
    <w:pPr>
      <w:keepNext/>
      <w:jc w:val="center"/>
      <w:outlineLvl w:val="1"/>
    </w:pPr>
    <w:rPr>
      <w:b/>
      <w:sz w:val="20"/>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pPr>
      <w:tabs>
        <w:tab w:val="center" w:pos="4536"/>
        <w:tab w:val="right" w:pos="9072"/>
      </w:tabs>
    </w:pPr>
  </w:style>
  <w:style w:type="paragraph" w:styleId="Podnoje">
    <w:name w:val="footer"/>
    <w:basedOn w:val="Normal"/>
    <w:pPr>
      <w:tabs>
        <w:tab w:val="center" w:pos="4536"/>
        <w:tab w:val="right" w:pos="9072"/>
      </w:tabs>
    </w:pPr>
  </w:style>
  <w:style w:type="paragraph" w:styleId="Tekstbalonia">
    <w:name w:val="Balloon Text"/>
    <w:basedOn w:val="Normal"/>
    <w:semiHidden/>
    <w:rPr>
      <w:rFonts w:ascii="Tahoma" w:hAnsi="Tahoma" w:cs="Tahoma"/>
      <w:sz w:val="16"/>
      <w:szCs w:val="16"/>
    </w:rPr>
  </w:style>
  <w:style w:type="paragraph" w:styleId="Bezproreda">
    <w:name w:val="No Spacing"/>
    <w:uiPriority w:val="1"/>
    <w:qFormat/>
    <w:rsid w:val="00B325C4"/>
    <w:pPr>
      <w:jc w:val="both"/>
    </w:pPr>
    <w:rPr>
      <w:sz w:val="24"/>
      <w:lang w:eastAsia="en-US"/>
    </w:rPr>
  </w:style>
  <w:style w:type="character" w:styleId="Tekstrezerviranogmjesta">
    <w:name w:val="Placeholder Text"/>
    <w:basedOn w:val="Zadanifontodlomka"/>
    <w:uiPriority w:val="99"/>
    <w:semiHidden/>
    <w:rsid w:val="00B628D2"/>
    <w:rPr>
      <w:color w:val="808080"/>
      <w:bdr w:val="none" w:color="auto" w:sz="0" w:space="0"/>
      <w:shd w:val="clear" w:color="auto" w:fill="auto"/>
    </w:rPr>
  </w:style>
  <w:style w:type="character" w:styleId="eSPISCCParagraphDefaultFont" w:customStyle="true">
    <w:name w:val="eSPIS_CC_Paragraph Default Font"/>
    <w:basedOn w:val="Zadanifontodlomka"/>
    <w:rsid w:val="00B628D2"/>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B628D2"/>
    <w:rPr>
      <w:sz w:val="20"/>
      <w:bdr w:val="none" w:color="auto" w:sz="0" w:space="0"/>
      <w:shd w:val="clear" w:color="auto" w:fill="FFFFCC"/>
      <w:lang w:val="hr-HR"/>
    </w:rPr>
  </w:style>
  <w:style w:type="character" w:styleId="PozadinaSvijetloCrvena" w:customStyle="true">
    <w:name w:val="Pozadina_SvijetloCrvena"/>
    <w:basedOn w:val="eSPISCCParagraphDefaultFont"/>
    <w:rsid w:val="00B628D2"/>
    <w:rPr>
      <w:rFonts w:ascii="Times New Roman" w:hAnsi="Times New Roman" w:cs="Times New Roman"/>
      <w:sz w:val="20"/>
      <w:bdr w:val="none" w:color="auto" w:sz="0" w:space="0"/>
      <w:shd w:val="clear" w:color="auto" w:fill="FFCCCC"/>
      <w:lang w:val="hr-HR"/>
    </w:rPr>
  </w:style>
  <w:style w:type="character" w:styleId="PozadinaSvijetloZelena" w:customStyle="true">
    <w:name w:val="Pozadina_SvijetloZelena"/>
    <w:basedOn w:val="eSPISCCParagraphDefaultFont"/>
    <w:rsid w:val="00B628D2"/>
    <w:rPr>
      <w:rFonts w:ascii="Times New Roman" w:hAnsi="Times New Roman" w:cs="Times New Roman"/>
      <w:sz w:val="20"/>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jc w:val="both"/>
    </w:pPr>
    <w:rPr>
      <w:sz w:val="24"/>
      <w:lang w:eastAsia="en-US"/>
    </w:rPr>
  </w:style>
  <w:style w:styleId="Naslov1" w:type="paragraph">
    <w:name w:val="heading 1"/>
    <w:basedOn w:val="Normal"/>
    <w:next w:val="Normal"/>
    <w:qFormat/>
    <w:pPr>
      <w:keepNext/>
      <w:outlineLvl w:val="0"/>
    </w:pPr>
    <w:rPr>
      <w:b/>
      <w:sz w:val="20"/>
    </w:rPr>
  </w:style>
  <w:style w:styleId="Naslov2" w:type="paragraph">
    <w:name w:val="heading 2"/>
    <w:basedOn w:val="Normal"/>
    <w:next w:val="Normal"/>
    <w:qFormat/>
    <w:pPr>
      <w:keepNext/>
      <w:jc w:val="center"/>
      <w:outlineLvl w:val="1"/>
    </w:pPr>
    <w:rPr>
      <w:b/>
      <w:sz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ekstbalonia" w:type="paragraph">
    <w:name w:val="Balloon Text"/>
    <w:basedOn w:val="Normal"/>
    <w:semiHidden/>
    <w:rPr>
      <w:rFonts w:ascii="Tahoma" w:cs="Tahoma" w:hAnsi="Tahoma"/>
      <w:sz w:val="16"/>
      <w:szCs w:val="16"/>
    </w:rPr>
  </w:style>
  <w:style w:styleId="Bezproreda" w:type="paragraph">
    <w:name w:val="No Spacing"/>
    <w:uiPriority w:val="1"/>
    <w:qFormat/>
    <w:rsid w:val="00B325C4"/>
    <w:pPr>
      <w:jc w:val="both"/>
    </w:pPr>
    <w:rPr>
      <w:sz w:val="24"/>
      <w:lang w:eastAsia="en-US"/>
    </w:rPr>
  </w:style>
  <w:style w:styleId="Tekstrezerviranogmjesta" w:type="character">
    <w:name w:val="Placeholder Text"/>
    <w:basedOn w:val="Zadanifontodlomka"/>
    <w:uiPriority w:val="99"/>
    <w:semiHidden/>
    <w:rsid w:val="00B628D2"/>
    <w:rPr>
      <w:color w:val="808080"/>
      <w:bdr w:color="auto" w:space="0" w:sz="0" w:val="none"/>
      <w:shd w:color="auto" w:fill="auto" w:val="clear"/>
    </w:rPr>
  </w:style>
  <w:style w:customStyle="1" w:styleId="eSPISCCParagraphDefaultFont" w:type="character">
    <w:name w:val="eSPIS_CC_Paragraph Default Font"/>
    <w:basedOn w:val="Zadanifontodlomka"/>
    <w:rsid w:val="00B628D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628D2"/>
    <w:rPr>
      <w:sz w:val="20"/>
      <w:bdr w:color="auto" w:space="0" w:sz="0" w:val="none"/>
      <w:shd w:color="auto" w:fill="FFFFCC" w:val="clear"/>
      <w:lang w:val="hr-HR"/>
    </w:rPr>
  </w:style>
  <w:style w:customStyle="1" w:styleId="PozadinaSvijetloCrvena" w:type="character">
    <w:name w:val="Pozadina_SvijetloCrvena"/>
    <w:basedOn w:val="eSPISCCParagraphDefaultFont"/>
    <w:rsid w:val="00B628D2"/>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B628D2"/>
    <w:rPr>
      <w:rFonts w:ascii="Times New Roman" w:cs="Times New Roman" w:hAnsi="Times New Roman"/>
      <w:sz w:val="20"/>
      <w:bdr w:color="auto" w:space="0" w:sz="0" w:val="none"/>
      <w:shd w:color="auto" w:fill="CCFFCC" w:val="clear"/>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media/image1.png" Type="http://schemas.openxmlformats.org/officeDocument/2006/relationships/image" Id="rId8"/><Relationship Target="stylesWithEffects.xml" Type="http://schemas.microsoft.com/office/2007/relationships/stylesWithEffects" Id="rId3"/><Relationship Target="endnotes.xml" Type="http://schemas.openxmlformats.org/officeDocument/2006/relationships/endnotes" Id="rId7"/><Relationship Target="styles.xml" Type="http://schemas.openxmlformats.org/officeDocument/2006/relationships/styles"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12. prosinca 2019.</izvorni_sadrzaj>
    <derivirana_varijabla naziv="DomainObject.DatumDonosenjaOdluke_1">12. prosinca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Gr 1-439/2019-3</izvorni_sadrzaj>
    <derivirana_varijabla naziv="DomainObject.Oznaka_1">Gr 1-439/2019-3</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Barać-Ručević</izvorni_sadrzaj>
    <derivirana_varijabla naziv="DomainObject.DonositeljOdluke.Prezime_1">Barać-Ručević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439</izvorni_sadrzaj>
    <derivirana_varijabla naziv="DomainObject.Predmet.Broj_1">439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2019.</izvorni_sadrzaj>
    <derivirana_varijabla naziv="DomainObject.Predmet.DatumOsnivanja_1">20. studenog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Goranka Barać-Ručević</izvorni_sadrzaj>
    <derivirana_varijabla naziv="DomainObject.Predmet.Izvjestitelj_1">Goranka Barać-Ručević</derivirana_varijabla>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Gr 1-439/2019</izvorni_sadrzaj>
    <derivirana_varijabla naziv="DomainObject.Predmet.OznakaBroj_1">Gr 1-439/2019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LUBIN d.o.o. za inženjerstvo, proizvodnju plastičnih i metalnih proizvoda, gradnju i usluge u stečaju</izvorni_sadrzaj>
    <derivirana_varijabla naziv="DomainObject.Predmet.ProtustrankaFormated_1">  LUBIN d.o.o. za inženjerstvo, proizvodnju plastičnih i metalnih proizvoda, gradnju i usluge u stečaju</derivirana_varijabla>
  </DomainObject.Predmet.ProtustrankaFormated>
  <DomainObject.Predmet.ProtustrankaFormatedOIB>
    <izvorni_sadrzaj>  LUBIN d.o.o. za inženjerstvo, proizvodnju plastičnih i metalnih proizvoda, gradnju i usluge u stečaju, OIB 11125350854</izvorni_sadrzaj>
    <derivirana_varijabla naziv="DomainObject.Predmet.ProtustrankaFormatedOIB_1">  LUBIN d.o.o. za inženjerstvo, proizvodnju plastičnih i metalnih proizvoda, gradnju i usluge u stečaju, OIB 11125350854</derivirana_varijabla>
  </DomainObject.Predmet.ProtustrankaFormatedOIB>
  <DomainObject.Predmet.ProtustrankaFormatedWithAdress>
    <izvorni_sadrzaj> LUBIN d.o.o. za inženjerstvo, proizvodnju plastičnih i metalnih proizvoda, gradnju i usluge u stečaju, Sv. Petra 67, 21430 Nečujam</izvorni_sadrzaj>
    <derivirana_varijabla naziv="DomainObject.Predmet.ProtustrankaFormatedWithAdress_1"> LUBIN d.o.o. za inženjerstvo, proizvodnju plastičnih i metalnih proizvoda, gradnju i usluge u stečaju, Sv. Petra 67, 21430 Nečujam</derivirana_varijabla>
  </DomainObject.Predmet.ProtustrankaFormatedWithAdress>
  <DomainObject.Predmet.ProtustrankaFormatedWithAdressOIB>
    <izvorni_sadrzaj> LUBIN d.o.o. za inženjerstvo, proizvodnju plastičnih i metalnih proizvoda, gradnju i usluge u stečaju, OIB 11125350854, Sv. Petra 67, 21430 Nečujam</izvorni_sadrzaj>
    <derivirana_varijabla naziv="DomainObject.Predmet.ProtustrankaFormatedWithAdressOIB_1"> LUBIN d.o.o. za inženjerstvo, proizvodnju plastičnih i metalnih proizvoda, gradnju i usluge u stečaju, OIB 11125350854, Sv. Petra 67, 21430 Nečujam</derivirana_varijabla>
  </DomainObject.Predmet.ProtustrankaFormatedWithAdressOIB>
  <DomainObject.Predmet.ProtustrankaWithAdress>
    <izvorni_sadrzaj>LUBIN d.o.o. za inženjerstvo, proizvodnju plastičnih i metalnih proizvoda, gradnju i usluge u stečaju Sv. Petra 67, 21430 Nečujam</izvorni_sadrzaj>
    <derivirana_varijabla naziv="DomainObject.Predmet.ProtustrankaWithAdress_1">LUBIN d.o.o. za inženjerstvo, proizvodnju plastičnih i metalnih proizvoda, gradnju i usluge u stečaju Sv. Petra 67, 21430 Nečujam</derivirana_varijabla>
  </DomainObject.Predmet.ProtustrankaWithAdress>
  <DomainObject.Predmet.ProtustrankaWithAdressOIB>
    <izvorni_sadrzaj>LUBIN d.o.o. za inženjerstvo, proizvodnju plastičnih i metalnih proizvoda, gradnju i usluge u stečaju, OIB 11125350854, Sv. Petra 67, 21430 Nečujam</izvorni_sadrzaj>
    <derivirana_varijabla naziv="DomainObject.Predmet.ProtustrankaWithAdressOIB_1">LUBIN d.o.o. za inženjerstvo, proizvodnju plastičnih i metalnih proizvoda, gradnju i usluge u stečaju, OIB 11125350854, Sv. Petra 67, 21430 Nečujam</derivirana_varijabla>
  </DomainObject.Predmet.ProtustrankaWithAdressOIB>
  <DomainObject.Predmet.ProtustrankaNazivFormated>
    <izvorni_sadrzaj>LUBIN d.o.o. za inženjerstvo, proizvodnju plastičnih i metalnih proizvoda, gradnju i usluge u stečaju</izvorni_sadrzaj>
    <derivirana_varijabla naziv="DomainObject.Predmet.ProtustrankaNazivFormated_1">LUBIN d.o.o. za inženjerstvo, proizvodnju plastičnih i metalnih proizvoda, gradnju i usluge u stečaju</derivirana_varijabla>
  </DomainObject.Predmet.ProtustrankaNazivFormated>
  <DomainObject.Predmet.ProtustrankaNazivFormatedOIB>
    <izvorni_sadrzaj>LUBIN d.o.o. za inženjerstvo, proizvodnju plastičnih i metalnih proizvoda, gradnju i usluge u stečaju, OIB 11125350854</izvorni_sadrzaj>
    <derivirana_varijabla naziv="DomainObject.Predmet.ProtustrankaNazivFormatedOIB_1">LUBIN d.o.o. za inženjerstvo, proizvodnju plastičnih i metalnih proizvoda, gradnju i usluge u stečaju, OIB 11125350854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Vijeće V - Građanski </izvorni_sadrzaj>
    <derivirana_varijabla naziv="DomainObject.Predmet.Referada.Naziv_1">Vijeće V - Građanski </derivirana_varijabla>
  </DomainObject.Predmet.Referada.Naziv>
  <DomainObject.Predmet.Referada.Oznaka>
    <izvorni_sadrzaj>V</izvorni_sadrzaj>
    <derivirana_varijabla naziv="DomainObject.Predmet.Referada.Oznaka_1">V</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Vrhovni sud Republike Hrvatske</izvorni_sadrzaj>
    <derivirana_varijabla naziv="DomainObject.Predmet.Referada.Sud.Naziv_1">Vrhovni sud Republike Hrvatske</derivirana_varijabla>
  </DomainObject.Predmet.Referada.Sud.Naziv>
  <DomainObject.Predmet.Referada.Sudac>
    <izvorni_sadrzaj>Goranka Barać-Ručević</izvorni_sadrzaj>
    <derivirana_varijabla naziv="DomainObject.Predmet.Referada.Sudac_1">Goranka Barać-Ručević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Luiza Milas; Borna Franulović; HEP ELEKTRA d.o.o. za opskrbu električnom energijom; REPUBLIKA HRVATSKA, MINISTARSTVO FINANCIJA; ZOU IGOR KALEBIĆ I JADRANKA KALEBIĆ; Hrvatske vode, pravna osoba za upravljanje vodama; EOS MATRIX d.o.o. za poslovne usluge; VODOVOD I KANALIZACIJA, društvo s ograničenom odgovornošću za vodoopskrbu, odvodnju i pročišćavanje otpadnih voda; Petr Novak; Klaus Ostmann</izvorni_sadrzaj>
    <derivirana_varijabla naziv="DomainObject.Predmet.StrankaFormated_1">  RH, Ministarstvo financija; Luiza Milas; Borna Franulović; HEP ELEKTRA d.o.o. za opskrbu električnom energijom; REPUBLIKA HRVATSKA, MINISTARSTVO FINANCIJA; ZOU IGOR KALEBIĆ I JADRANKA KALEBIĆ; Hrvatske vode, pravna osoba za upravljanje vodama; EOS MATRIX d.o.o. za poslovne usluge; VODOVOD I KANALIZACIJA, društvo s ograničenom odgovornošću za vodoopskrbu, odvodnju i pročišćavanje otpadnih voda; Petr Novak; Klaus Ostmann</derivirana_varijabla>
  </DomainObject.Predmet.StrankaFormated>
  <DomainObject.Predmet.StrankaFormatedOIB>
    <izvorni_sadrzaj>  RH, Ministarstvo financija, OIB 18683136487; Luiza Milas, OIB 29614401909; Borna Franulović, OIB 54343248639; HEP ELEKTRA d.o.o. za opskrbu električnom energijom, OIB 43965974818; REPUBLIKA HRVATSKA, MINISTARSTVO FINANCIJA; ZOU IGOR KALEBIĆ I JADRANKA KALEBIĆ, OIB 34511456750; Hrvatske vode, pravna osoba za upravljanje vodama, OIB 28921383001; EOS MATRIX d.o.o. za poslovne usluge, OIB 76674680107; VODOVOD I KANALIZACIJA, društvo s ograničenom odgovornošću za vodoopskrbu, odvodnju i pročišćavanje otpadnih voda, OIB 56826138353; Petr Novak, OIB 31057969321; Klaus Ostmann, OIB 42558221700</izvorni_sadrzaj>
    <derivirana_varijabla naziv="DomainObject.Predmet.StrankaFormatedOIB_1">  RH, Ministarstvo financija, OIB 18683136487; Luiza Milas, OIB 29614401909; Borna Franulović, OIB 54343248639; HEP ELEKTRA d.o.o. za opskrbu električnom energijom, OIB 43965974818; REPUBLIKA HRVATSKA, MINISTARSTVO FINANCIJA; ZOU IGOR KALEBIĆ I JADRANKA KALEBIĆ, OIB 34511456750; Hrvatske vode, pravna osoba za upravljanje vodama, OIB 28921383001; EOS MATRIX d.o.o. za poslovne usluge, OIB 76674680107; VODOVOD I KANALIZACIJA, društvo s ograničenom odgovornošću za vodoopskrbu, odvodnju i pročišćavanje otpadnih voda, OIB 56826138353; Petr Novak, OIB 31057969321; Klaus Ostmann, OIB 42558221700</derivirana_varijabla>
  </DomainObject.Predmet.StrankaFormatedOIB>
  <DomainObject.Predmet.StrankaFormatedWithAdress>
    <izvorni_sadrzaj> RH, Ministarstvo financija; Luiza Milas, Ruđera Boškovića 23, 21000 Split; Borna Franulović, Lučićeva 19, 21000 Split; HEP ELEKTRA d.o.o. za opskrbu električnom energijom, Ulica grada Vukovara 37, 10000 Zagreb; REPUBLIKA HRVATSKA, MINISTARSTVO FINANCIJA; ZOU IGOR KALEBIĆ I JADRANKA KALEBIĆ, Vukovarska 53, 21000 Split; Hrvatske vode, pravna osoba za upravljanje vodama, Ulica Grada Vukovara 220, 10000 Zagreb; EOS MATRIX d.o.o. za poslovne usluge, Horvatova 82, 10000 Zagreb; VODOVOD I KANALIZACIJA, društvo s ograničenom odgovornošću za vodoopskrbu, odvodnju i pročišćavanje otpadnih voda, Hercegovačka 8, 21000 Split; Petr Novak, Obala Sv. Petra 67, 21430 Nečujam; Klaus Ostmann, Mornewegstrasse 35, Darmstadt</izvorni_sadrzaj>
    <derivirana_varijabla naziv="DomainObject.Predmet.StrankaFormatedWithAdress_1"> RH, Ministarstvo financija; Luiza Milas, Ruđera Boškovića 23, 21000 Split; Borna Franulović, Lučićeva 19, 21000 Split; HEP ELEKTRA d.o.o. za opskrbu električnom energijom, Ulica grada Vukovara 37, 10000 Zagreb; REPUBLIKA HRVATSKA, MINISTARSTVO FINANCIJA; ZOU IGOR KALEBIĆ I JADRANKA KALEBIĆ, Vukovarska 53, 21000 Split; Hrvatske vode, pravna osoba za upravljanje vodama, Ulica Grada Vukovara 220, 10000 Zagreb; EOS MATRIX d.o.o. za poslovne usluge, Horvatova 82, 10000 Zagreb; VODOVOD I KANALIZACIJA, društvo s ograničenom odgovornošću za vodoopskrbu, odvodnju i pročišćavanje otpadnih voda, Hercegovačka 8, 21000 Split; Petr Novak, Obala Sv. Petra 67, 21430 Nečujam; Klaus Ostmann, Mornewegstrasse 35, Darmstadt</derivirana_varijabla>
  </DomainObject.Predmet.StrankaFormatedWithAdress>
  <DomainObject.Predmet.StrankaFormatedWithAdressOIB>
    <izvorni_sadrzaj> RH, Ministarstvo financija, OIB 18683136487; Luiza Milas, OIB 29614401909, Ruđera Boškovića 23, 21000 Split; Borna Franulović, OIB 54343248639, Lučićeva 19, 21000 Split; HEP ELEKTRA d.o.o. za opskrbu električnom energijom, OIB 43965974818, Ulica grada Vukovara 37, 10000 Zagreb; REPUBLIKA HRVATSKA, MINISTARSTVO FINANCIJA; ZOU IGOR KALEBIĆ I JADRANKA KALEBIĆ, OIB 34511456750, Vukovarska 53, 21000 Split; Hrvatske vode, pravna osoba za upravljanje vodama, OIB 28921383001, Ulica Grada Vukovara 220, 10000 Zagreb; EOS MATRIX d.o.o. za poslovne usluge, OIB 76674680107, Horvatova 82, 10000 Zagreb; VODOVOD I KANALIZACIJA, društvo s ograničenom odgovornošću za vodoopskrbu, odvodnju i pročišćavanje otpadnih voda, OIB 56826138353, Hercegovačka 8, 21000 Split; Petr Novak, OIB 31057969321, Obala Sv. Petra 67, 21430 Nečujam; Klaus Ostmann, OIB 42558221700, Mornewegstrasse 35, Darmstadt</izvorni_sadrzaj>
    <derivirana_varijabla naziv="DomainObject.Predmet.StrankaFormatedWithAdressOIB_1"> RH, Ministarstvo financija, OIB 18683136487; Luiza Milas, OIB 29614401909, Ruđera Boškovića 23, 21000 Split; Borna Franulović, OIB 54343248639, Lučićeva 19, 21000 Split; HEP ELEKTRA d.o.o. za opskrbu električnom energijom, OIB 43965974818, Ulica grada Vukovara 37, 10000 Zagreb; REPUBLIKA HRVATSKA, MINISTARSTVO FINANCIJA; ZOU IGOR KALEBIĆ I JADRANKA KALEBIĆ, OIB 34511456750, Vukovarska 53, 21000 Split; Hrvatske vode, pravna osoba za upravljanje vodama, OIB 28921383001, Ulica Grada Vukovara 220, 10000 Zagreb; EOS MATRIX d.o.o. za poslovne usluge, OIB 76674680107, Horvatova 82, 10000 Zagreb; VODOVOD I KANALIZACIJA, društvo s ograničenom odgovornošću za vodoopskrbu, odvodnju i pročišćavanje otpadnih voda, OIB 56826138353, Hercegovačka 8, 21000 Split; Petr Novak, OIB 31057969321, Obala Sv. Petra 67, 21430 Nečujam; Klaus Ostmann, OIB 42558221700, Mornewegstrasse 35, Darmstadt</derivirana_varijabla>
  </DomainObject.Predmet.StrankaFormatedWithAdressOIB>
  <DomainObject.Predmet.StrankaWithAdress>
    <izvorni_sadrzaj>RH, Ministarstvo financija ,Luiza Milas Ruđera Boškovića 23,21000 Split,Borna Franulović Lučićeva 19,21000 Split,HEP ELEKTRA d.o.o. za opskrbu električnom energijom Ulica grada Vukovara 37,10000 Zagreb,REPUBLIKA HRVATSKA, MINISTARSTVO FINANCIJA ,ZOU IGOR KALEBIĆ I JADRANKA KALEBIĆ Vukovarska 53,21000 Split,Hrvatske vode, pravna osoba za upravljanje vodama Ulica Grada Vukovara 220,10000 Zagreb,EOS MATRIX d.o.o. za poslovne usluge Horvatova 82,10000 Zagreb,VODOVOD I KANALIZACIJA, društvo s ograničenom odgovornošću za vodoopskrbu, odvodnju i pročišćavanje otpadnih voda Hercegovačka 8,21000 Split,Petr Novak Obala Sv. Petra 67,21430 Nečujam,Klaus Ostmann Mornewegstrasse 35,Darmstadt</izvorni_sadrzaj>
    <derivirana_varijabla naziv="DomainObject.Predmet.StrankaWithAdress_1">RH, Ministarstvo financija ,Luiza Milas Ruđera Boškovića 23,21000 Split,Borna Franulović Lučićeva 19,21000 Split,HEP ELEKTRA d.o.o. za opskrbu električnom energijom Ulica grada Vukovara 37,10000 Zagreb,REPUBLIKA HRVATSKA, MINISTARSTVO FINANCIJA ,ZOU IGOR KALEBIĆ I JADRANKA KALEBIĆ Vukovarska 53,21000 Split,Hrvatske vode, pravna osoba za upravljanje vodama Ulica Grada Vukovara 220,10000 Zagreb,EOS MATRIX d.o.o. za poslovne usluge Horvatova 82,10000 Zagreb,VODOVOD I KANALIZACIJA, društvo s ograničenom odgovornošću za vodoopskrbu, odvodnju i pročišćavanje otpadnih voda Hercegovačka 8,21000 Split,Petr Novak Obala Sv. Petra 67,21430 Nečujam,Klaus Ostmann Mornewegstrasse 35,Darmstadt</derivirana_varijabla>
  </DomainObject.Predmet.StrankaWithAdress>
  <DomainObject.Predmet.StrankaWithAdressOIB>
    <izvorni_sadrzaj>RH, Ministarstvo financija, OIB 18683136487,Luiza Milas, OIB 29614401909, Ruđera Boškovića 23,21000 Split,Borna Franulović, OIB 54343248639, Lučićeva 19,21000 Split,HEP ELEKTRA d.o.o. za opskrbu električnom energijom, OIB 43965974818, Ulica grada Vukovara 37,10000 Zagreb,REPUBLIKA HRVATSKA, MINISTARSTVO FINANCIJA,ZOU IGOR KALEBIĆ I JADRANKA KALEBIĆ, OIB 34511456750, Vukovarska 53,21000 Split,Hrvatske vode, pravna osoba za upravljanje vodama, OIB 28921383001, Ulica Grada Vukovara 220,10000 Zagreb,EOS MATRIX d.o.o. za poslovne usluge, OIB 76674680107, Horvatova 82,10000 Zagreb,VODOVOD I KANALIZACIJA, društvo s ograničenom odgovornošću za vodoopskrbu, odvodnju i pročišćavanje otpadnih voda, OIB 56826138353, Hercegovačka 8,21000 Split,Petr Novak, OIB 31057969321, Obala Sv. Petra 67,21430 Nečujam,Klaus Ostmann, OIB 42558221700, Mornewegstrasse 35,Darmstadt</izvorni_sadrzaj>
    <derivirana_varijabla naziv="DomainObject.Predmet.StrankaWithAdressOIB_1">RH, Ministarstvo financija, OIB 18683136487,Luiza Milas, OIB 29614401909, Ruđera Boškovića 23,21000 Split,Borna Franulović, OIB 54343248639, Lučićeva 19,21000 Split,HEP ELEKTRA d.o.o. za opskrbu električnom energijom, OIB 43965974818, Ulica grada Vukovara 37,10000 Zagreb,REPUBLIKA HRVATSKA, MINISTARSTVO FINANCIJA,ZOU IGOR KALEBIĆ I JADRANKA KALEBIĆ, OIB 34511456750, Vukovarska 53,21000 Split,Hrvatske vode, pravna osoba za upravljanje vodama, OIB 28921383001, Ulica Grada Vukovara 220,10000 Zagreb,EOS MATRIX d.o.o. za poslovne usluge, OIB 76674680107, Horvatova 82,10000 Zagreb,VODOVOD I KANALIZACIJA, društvo s ograničenom odgovornošću za vodoopskrbu, odvodnju i pročišćavanje otpadnih voda, OIB 56826138353, Hercegovačka 8,21000 Split,Petr Novak, OIB 31057969321, Obala Sv. Petra 67,21430 Nečujam,Klaus Ostmann, OIB 42558221700, Mornewegstrasse 35,Darmstadt</derivirana_varijabla>
  </DomainObject.Predmet.StrankaWithAdressOIB>
  <DomainObject.Predmet.StrankaNazivFormated>
    <izvorni_sadrzaj>RH, Ministarstvo financija,Luiza Milas,Borna Franulović,HEP ELEKTRA d.o.o. za opskrbu električnom energijom,REPUBLIKA HRVATSKA, MINISTARSTVO FINANCIJA,ZOU IGOR KALEBIĆ I JADRANKA KALEBIĆ,Hrvatske vode, pravna osoba za upravljanje vodama,EOS MATRIX d.o.o. za poslovne usluge,VODOVOD I KANALIZACIJA, društvo s ograničenom odgovornošću za vodoopskrbu, odvodnju i pročišćavanje otpadnih voda,Petr Novak,Klaus Ostmann</izvorni_sadrzaj>
    <derivirana_varijabla naziv="DomainObject.Predmet.StrankaNazivFormated_1">RH, Ministarstvo financija,Luiza Milas,Borna Franulović,HEP ELEKTRA d.o.o. za opskrbu električnom energijom,REPUBLIKA HRVATSKA, MINISTARSTVO FINANCIJA,ZOU IGOR KALEBIĆ I JADRANKA KALEBIĆ,Hrvatske vode, pravna osoba za upravljanje vodama,EOS MATRIX d.o.o. za poslovne usluge,VODOVOD I KANALIZACIJA, društvo s ograničenom odgovornošću za vodoopskrbu, odvodnju i pročišćavanje otpadnih voda,Petr Novak,Klaus Ostmann</derivirana_varijabla>
  </DomainObject.Predmet.StrankaNazivFormated>
  <DomainObject.Predmet.StrankaNazivFormatedOIB>
    <izvorni_sadrzaj>RH, Ministarstvo financija, OIB 18683136487,Luiza Milas, OIB 29614401909,Borna Franulović, OIB 54343248639,HEP ELEKTRA d.o.o. za opskrbu električnom energijom, OIB 43965974818,REPUBLIKA HRVATSKA, MINISTARSTVO FINANCIJA,ZOU IGOR KALEBIĆ I JADRANKA KALEBIĆ, OIB 34511456750,Hrvatske vode, pravna osoba za upravljanje vodama, OIB 28921383001,EOS MATRIX d.o.o. za poslovne usluge, OIB 76674680107,VODOVOD I KANALIZACIJA, društvo s ograničenom odgovornošću za vodoopskrbu, odvodnju i pročišćavanje otpadnih voda, OIB 56826138353,Petr Novak, OIB 31057969321,Klaus Ostmann, OIB 42558221700</izvorni_sadrzaj>
    <derivirana_varijabla naziv="DomainObject.Predmet.StrankaNazivFormatedOIB_1">RH, Ministarstvo financija, OIB 18683136487,Luiza Milas, OIB 29614401909,Borna Franulović, OIB 54343248639,HEP ELEKTRA d.o.o. za opskrbu električnom energijom, OIB 43965974818,REPUBLIKA HRVATSKA, MINISTARSTVO FINANCIJA,ZOU IGOR KALEBIĆ I JADRANKA KALEBIĆ, OIB 34511456750,Hrvatske vode, pravna osoba za upravljanje vodama, OIB 28921383001,EOS MATRIX d.o.o. za poslovne usluge, OIB 76674680107,VODOVOD I KANALIZACIJA, društvo s ograničenom odgovornošću za vodoopskrbu, odvodnju i pročišćavanje otpadnih voda, OIB 56826138353,Petr Novak, OIB 31057969321,Klaus Ostmann, OIB 42558221700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Trg Nikole Zrinskog 3</izvorni_sadrzaj>
    <derivirana_varijabla naziv="DomainObject.Predmet.Sud.Adresa.UlicaIKBR_1">Trg Nikole Zrinskog 3</derivirana_varijabla>
  </DomainObject.Predmet.Sud.Adresa.UlicaIKBR>
  <DomainObject.Predmet.Sud.Naziv>
    <izvorni_sadrzaj>Vrhovni sud Republike Hrvatske</izvorni_sadrzaj>
    <derivirana_varijabla naziv="DomainObject.Predmet.Sud.Naziv_1">Vrhovni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za prijepis</izvorni_sadrzaj>
    <derivirana_varijabla naziv="DomainObject.Predmet.TrenutnaLokacijaSpisa.Naziv_1">Služba za prijepis</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Vrhovni sud Republike Hrvatske</izvorni_sadrzaj>
    <derivirana_varijabla naziv="DomainObject.Predmet.TrenutnaLokacijaSpisa.Sud.Naziv_1">Vrhovni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Građanska pisarnica</izvorni_sadrzaj>
    <derivirana_varijabla naziv="DomainObject.Predmet.UstrojstvenaJedinicaVodi.Naziv_1">Građanska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Vrhovni sud Republike Hrvatske</izvorni_sadrzaj>
    <derivirana_varijabla naziv="DomainObject.Predmet.UstrojstvenaJedinicaVodi.Sud.Naziv_1">Vrhovni sud Republike Hrvatske</derivirana_varijabla>
  </DomainObject.Predmet.UstrojstvenaJedinicaVodi.Sud.Naziv>
  <DomainObject.Predmet.VrstaSpora.Naziv>
    <izvorni_sadrzaj>sukob nadležnosti </izvorni_sadrzaj>
    <derivirana_varijabla naziv="DomainObject.Predmet.VrstaSpora.Naziv_1">sukob nadležnosti </derivirana_varijabla>
  </DomainObject.Predmet.VrstaSpora.Naziv>
  <DomainObject.Predmet.Zapisnicar>
    <izvorni_sadrzaj>Danijela Lemaić</izvorni_sadrzaj>
    <derivirana_varijabla naziv="DomainObject.Predmet.Zapisnicar_1">Danijela Lemaić</derivirana_varijabla>
  </DomainObject.Predmet.Zapisnicar>
  <DomainObject.Predmet.StrankaListFormated>
    <izvorni_sadrzaj>
      <item>RH, Ministarstvo financija</item>
      <item>Luiza Milas</item>
      <item>Borna Franulović</item>
      <item>HEP ELEKTRA d.o.o. za opskrbu električnom energijom</item>
      <item>REPUBLIKA HRVATSKA, MINISTARSTVO FINANCIJA</item>
      <item>ZOU IGOR KALEBIĆ I JADRANKA KALEBIĆ</item>
      <item>Hrvatske vode, pravna osoba za upravljanje vodama</item>
      <item>EOS MATRIX d.o.o. za poslovne usluge</item>
      <item>VODOVOD I KANALIZACIJA, društvo s ograničenom odgovornošću za vodoopskrbu, odvodnju i pročišćavanje otpadnih voda</item>
      <item>Petr Novak</item>
      <item>Klaus Ostmann</item>
    </izvorni_sadrzaj>
    <derivirana_varijabla naziv="DomainObject.Predmet.StrankaListFormated_1">
      <item>RH, Ministarstvo financija</item>
      <item>Luiza Milas</item>
      <item>Borna Franulović</item>
      <item>HEP ELEKTRA d.o.o. za opskrbu električnom energijom</item>
      <item>REPUBLIKA HRVATSKA, MINISTARSTVO FINANCIJA</item>
      <item>ZOU IGOR KALEBIĆ I JADRANKA KALEBIĆ</item>
      <item>Hrvatske vode, pravna osoba za upravljanje vodama</item>
      <item>EOS MATRIX d.o.o. za poslovne usluge</item>
      <item>VODOVOD I KANALIZACIJA, društvo s ograničenom odgovornošću za vodoopskrbu, odvodnju i pročišćavanje otpadnih voda</item>
      <item>Petr Novak</item>
      <item>Klaus Ostmann</item>
    </derivirana_varijabla>
  </DomainObject.Predmet.StrankaListFormated>
  <DomainObject.Predmet.StrankaListFormatedOIB>
    <izvorni_sadrzaj>
      <item>RH, Ministarstvo financija, OIB 18683136487</item>
      <item>Luiza Milas, OIB 29614401909</item>
      <item>Borna Franulović, OIB 54343248639</item>
      <item>HEP ELEKTRA d.o.o. za opskrbu električnom energijom, OIB 43965974818</item>
      <item>REPUBLIKA HRVATSKA, MINISTARSTVO FINANCIJA</item>
      <item>ZOU IGOR KALEBIĆ I JADRANKA KALEBIĆ, OIB 34511456750</item>
      <item>Hrvatske vode, pravna osoba za upravljanje vodama, OIB 28921383001</item>
      <item>EOS MATRIX d.o.o. za poslovne usluge, OIB 76674680107</item>
      <item>VODOVOD I KANALIZACIJA, društvo s ograničenom odgovornošću za vodoopskrbu, odvodnju i pročišćavanje otpadnih voda, OIB 56826138353</item>
      <item>Petr Novak, OIB 31057969321</item>
      <item>Klaus Ostmann, OIB 42558221700</item>
    </izvorni_sadrzaj>
    <derivirana_varijabla naziv="DomainObject.Predmet.StrankaListFormatedOIB_1">
      <item>RH, Ministarstvo financija, OIB 18683136487</item>
      <item>Luiza Milas, OIB 29614401909</item>
      <item>Borna Franulović, OIB 54343248639</item>
      <item>HEP ELEKTRA d.o.o. za opskrbu električnom energijom, OIB 43965974818</item>
      <item>REPUBLIKA HRVATSKA, MINISTARSTVO FINANCIJA</item>
      <item>ZOU IGOR KALEBIĆ I JADRANKA KALEBIĆ, OIB 34511456750</item>
      <item>Hrvatske vode, pravna osoba za upravljanje vodama, OIB 28921383001</item>
      <item>EOS MATRIX d.o.o. za poslovne usluge, OIB 76674680107</item>
      <item>VODOVOD I KANALIZACIJA, društvo s ograničenom odgovornošću za vodoopskrbu, odvodnju i pročišćavanje otpadnih voda, OIB 56826138353</item>
      <item>Petr Novak, OIB 31057969321</item>
      <item>Klaus Ostmann, OIB 42558221700</item>
    </derivirana_varijabla>
  </DomainObject.Predmet.StrankaListFormatedOIB>
  <DomainObject.Predmet.StrankaListFormatedWithAdress>
    <izvorni_sadrzaj>
      <item>RH, Ministarstvo financija</item>
      <item>Luiza Milas, Ruđera Boškovića 23, 21000 Split</item>
      <item>Borna Franulović, Lučićeva 19, 21000 Split</item>
      <item>HEP ELEKTRA d.o.o. za opskrbu električnom energijom, Ulica grada Vukovara 37, 10000 Zagreb</item>
      <item>REPUBLIKA HRVATSKA, MINISTARSTVO FINANCIJA</item>
      <item>ZOU IGOR KALEBIĆ I JADRANKA KALEBIĆ, Vukovarska 53, 21000 Split</item>
      <item>Hrvatske vode, pravna osoba za upravljanje vodama, Ulica Grada Vukovara 220, 10000 Zagreb</item>
      <item>EOS MATRIX d.o.o. za poslovne usluge, Horvatova 82, 10000 Zagreb</item>
      <item>VODOVOD I KANALIZACIJA, društvo s ograničenom odgovornošću za vodoopskrbu, odvodnju i pročišćavanje otpadnih voda, Hercegovačka 8, 21000 Split</item>
      <item>Petr Novak, Obala Sv. Petra 67, 21430 Nečujam</item>
      <item>Klaus Ostmann, Mornewegstrasse 35, Darmstadt</item>
    </izvorni_sadrzaj>
    <derivirana_varijabla naziv="DomainObject.Predmet.StrankaListFormatedWithAdress_1">
      <item>RH, Ministarstvo financija</item>
      <item>Luiza Milas, Ruđera Boškovića 23, 21000 Split</item>
      <item>Borna Franulović, Lučićeva 19, 21000 Split</item>
      <item>HEP ELEKTRA d.o.o. za opskrbu električnom energijom, Ulica grada Vukovara 37, 10000 Zagreb</item>
      <item>REPUBLIKA HRVATSKA, MINISTARSTVO FINANCIJA</item>
      <item>ZOU IGOR KALEBIĆ I JADRANKA KALEBIĆ, Vukovarska 53, 21000 Split</item>
      <item>Hrvatske vode, pravna osoba za upravljanje vodama, Ulica Grada Vukovara 220, 10000 Zagreb</item>
      <item>EOS MATRIX d.o.o. za poslovne usluge, Horvatova 82, 10000 Zagreb</item>
      <item>VODOVOD I KANALIZACIJA, društvo s ograničenom odgovornošću za vodoopskrbu, odvodnju i pročišćavanje otpadnih voda, Hercegovačka 8, 21000 Split</item>
      <item>Petr Novak, Obala Sv. Petra 67, 21430 Nečujam</item>
      <item>Klaus Ostmann, Mornewegstrasse 35, Darmstadt</item>
    </derivirana_varijabla>
  </DomainObject.Predmet.StrankaListFormatedWithAdress>
  <DomainObject.Predmet.StrankaListFormatedWithAdressOIB>
    <izvorni_sadrzaj>
      <item>RH, Ministarstvo financija, OIB 18683136487</item>
      <item>Luiza Milas, OIB 29614401909, Ruđera Boškovića 23, 21000 Split</item>
      <item>Borna Franulović, OIB 54343248639, Lučićeva 19, 21000 Split</item>
      <item>HEP ELEKTRA d.o.o. za opskrbu električnom energijom, OIB 43965974818, Ulica grada Vukovara 37, 10000 Zagreb</item>
      <item>REPUBLIKA HRVATSKA, MINISTARSTVO FINANCIJA</item>
      <item>ZOU IGOR KALEBIĆ I JADRANKA KALEBIĆ, OIB 34511456750, Vukovarska 53, 21000 Split</item>
      <item>Hrvatske vode, pravna osoba za upravljanje vodama, OIB 28921383001, Ulica Grada Vukovara 220, 10000 Zagreb</item>
      <item>EOS MATRIX d.o.o. za poslovne usluge, OIB 76674680107, Horvatova 82, 10000 Zagreb</item>
      <item>VODOVOD I KANALIZACIJA, društvo s ograničenom odgovornošću za vodoopskrbu, odvodnju i pročišćavanje otpadnih voda, OIB 56826138353, Hercegovačka 8, 21000 Split</item>
      <item>Petr Novak, OIB 31057969321, Obala Sv. Petra 67, 21430 Nečujam</item>
      <item>Klaus Ostmann, OIB 42558221700, Mornewegstrasse 35, Darmstadt</item>
    </izvorni_sadrzaj>
    <derivirana_varijabla naziv="DomainObject.Predmet.StrankaListFormatedWithAdressOIB_1">
      <item>RH, Ministarstvo financija, OIB 18683136487</item>
      <item>Luiza Milas, OIB 29614401909, Ruđera Boškovića 23, 21000 Split</item>
      <item>Borna Franulović, OIB 54343248639, Lučićeva 19, 21000 Split</item>
      <item>HEP ELEKTRA d.o.o. za opskrbu električnom energijom, OIB 43965974818, Ulica grada Vukovara 37, 10000 Zagreb</item>
      <item>REPUBLIKA HRVATSKA, MINISTARSTVO FINANCIJA</item>
      <item>ZOU IGOR KALEBIĆ I JADRANKA KALEBIĆ, OIB 34511456750, Vukovarska 53, 21000 Split</item>
      <item>Hrvatske vode, pravna osoba za upravljanje vodama, OIB 28921383001, Ulica Grada Vukovara 220, 10000 Zagreb</item>
      <item>EOS MATRIX d.o.o. za poslovne usluge, OIB 76674680107, Horvatova 82, 10000 Zagreb</item>
      <item>VODOVOD I KANALIZACIJA, društvo s ograničenom odgovornošću za vodoopskrbu, odvodnju i pročišćavanje otpadnih voda, OIB 56826138353, Hercegovačka 8, 21000 Split</item>
      <item>Petr Novak, OIB 31057969321, Obala Sv. Petra 67, 21430 Nečujam</item>
      <item>Klaus Ostmann, OIB 42558221700, Mornewegstrasse 35, Darmstadt</item>
    </derivirana_varijabla>
  </DomainObject.Predmet.StrankaListFormatedWithAdressOIB>
  <DomainObject.Predmet.StrankaListNazivFormated>
    <izvorni_sadrzaj>
      <item>RH, Ministarstvo financija</item>
      <item>Luiza Milas</item>
      <item>Borna Franulović</item>
      <item>HEP ELEKTRA d.o.o. za opskrbu električnom energijom</item>
      <item>REPUBLIKA HRVATSKA, MINISTARSTVO FINANCIJA</item>
      <item>ZOU IGOR KALEBIĆ I JADRANKA KALEBIĆ</item>
      <item>Hrvatske vode, pravna osoba za upravljanje vodama</item>
      <item>EOS MATRIX d.o.o. za poslovne usluge</item>
      <item>VODOVOD I KANALIZACIJA, društvo s ograničenom odgovornošću za vodoopskrbu, odvodnju i pročišćavanje otpadnih voda</item>
      <item>Petr Novak</item>
      <item>Klaus Ostmann</item>
    </izvorni_sadrzaj>
    <derivirana_varijabla naziv="DomainObject.Predmet.StrankaListNazivFormated_1">
      <item>RH, Ministarstvo financija</item>
      <item>Luiza Milas</item>
      <item>Borna Franulović</item>
      <item>HEP ELEKTRA d.o.o. za opskrbu električnom energijom</item>
      <item>REPUBLIKA HRVATSKA, MINISTARSTVO FINANCIJA</item>
      <item>ZOU IGOR KALEBIĆ I JADRANKA KALEBIĆ</item>
      <item>Hrvatske vode, pravna osoba za upravljanje vodama</item>
      <item>EOS MATRIX d.o.o. za poslovne usluge</item>
      <item>VODOVOD I KANALIZACIJA, društvo s ograničenom odgovornošću za vodoopskrbu, odvodnju i pročišćavanje otpadnih voda</item>
      <item>Petr Novak</item>
      <item>Klaus Ostmann</item>
    </derivirana_varijabla>
  </DomainObject.Predmet.StrankaListNazivFormated>
  <DomainObject.Predmet.StrankaListNazivFormatedOIB>
    <izvorni_sadrzaj>
      <item>RH, Ministarstvo financija, OIB 18683136487</item>
      <item>Luiza Milas, OIB 29614401909</item>
      <item>Borna Franulović, OIB 54343248639</item>
      <item>HEP ELEKTRA d.o.o. za opskrbu električnom energijom, OIB 43965974818</item>
      <item>REPUBLIKA HRVATSKA, MINISTARSTVO FINANCIJA</item>
      <item>ZOU IGOR KALEBIĆ I JADRANKA KALEBIĆ, OIB 34511456750</item>
      <item>Hrvatske vode, pravna osoba za upravljanje vodama, OIB 28921383001</item>
      <item>EOS MATRIX d.o.o. za poslovne usluge, OIB 76674680107</item>
      <item>VODOVOD I KANALIZACIJA, društvo s ograničenom odgovornošću za vodoopskrbu, odvodnju i pročišćavanje otpadnih voda, OIB 56826138353</item>
      <item>Petr Novak, OIB 31057969321</item>
      <item>Klaus Ostmann, OIB 42558221700</item>
    </izvorni_sadrzaj>
    <derivirana_varijabla naziv="DomainObject.Predmet.StrankaListNazivFormatedOIB_1">
      <item>RH, Ministarstvo financija, OIB 18683136487</item>
      <item>Luiza Milas, OIB 29614401909</item>
      <item>Borna Franulović, OIB 54343248639</item>
      <item>HEP ELEKTRA d.o.o. za opskrbu električnom energijom, OIB 43965974818</item>
      <item>REPUBLIKA HRVATSKA, MINISTARSTVO FINANCIJA</item>
      <item>ZOU IGOR KALEBIĆ I JADRANKA KALEBIĆ, OIB 34511456750</item>
      <item>Hrvatske vode, pravna osoba za upravljanje vodama, OIB 28921383001</item>
      <item>EOS MATRIX d.o.o. za poslovne usluge, OIB 76674680107</item>
      <item>VODOVOD I KANALIZACIJA, društvo s ograničenom odgovornošću za vodoopskrbu, odvodnju i pročišćavanje otpadnih voda, OIB 56826138353</item>
      <item>Petr Novak, OIB 31057969321</item>
      <item>Klaus Ostmann, OIB 42558221700</item>
    </derivirana_varijabla>
  </DomainObject.Predmet.StrankaListNazivFormatedOIB>
  <DomainObject.Predmet.ProtuStrankaListFormated>
    <izvorni_sadrzaj>
      <item>LUBIN d.o.o. za inženjerstvo, proizvodnju plastičnih i metalnih proizvoda, gradnju i usluge u stečaju</item>
    </izvorni_sadrzaj>
    <derivirana_varijabla naziv="DomainObject.Predmet.ProtuStrankaListFormated_1">
      <item>LUBIN d.o.o. za inženjerstvo, proizvodnju plastičnih i metalnih proizvoda, gradnju i usluge u stečaju</item>
    </derivirana_varijabla>
  </DomainObject.Predmet.ProtuStrankaListFormated>
  <DomainObject.Predmet.ProtuStrankaListFormatedOIB>
    <izvorni_sadrzaj>
      <item>LUBIN d.o.o. za inženjerstvo, proizvodnju plastičnih i metalnih proizvoda, gradnju i usluge u stečaju, OIB 11125350854</item>
    </izvorni_sadrzaj>
    <derivirana_varijabla naziv="DomainObject.Predmet.ProtuStrankaListFormatedOIB_1">
      <item>LUBIN d.o.o. za inženjerstvo, proizvodnju plastičnih i metalnih proizvoda, gradnju i usluge u stečaju, OIB 11125350854</item>
    </derivirana_varijabla>
  </DomainObject.Predmet.ProtuStrankaListFormatedOIB>
  <DomainObject.Predmet.ProtuStrankaListFormatedWithAdress>
    <izvorni_sadrzaj>
      <item>LUBIN d.o.o. za inženjerstvo, proizvodnju plastičnih i metalnih proizvoda, gradnju i usluge u stečaju, Sv. Petra 67, 21430 Nečujam</item>
    </izvorni_sadrzaj>
    <derivirana_varijabla naziv="DomainObject.Predmet.ProtuStrankaListFormatedWithAdress_1">
      <item>LUBIN d.o.o. za inženjerstvo, proizvodnju plastičnih i metalnih proizvoda, gradnju i usluge u stečaju, Sv. Petra 67, 21430 Nečujam</item>
    </derivirana_varijabla>
  </DomainObject.Predmet.ProtuStrankaListFormatedWithAdress>
  <DomainObject.Predmet.ProtuStrankaListFormatedWithAdressOIB>
    <izvorni_sadrzaj>
      <item>LUBIN d.o.o. za inženjerstvo, proizvodnju plastičnih i metalnih proizvoda, gradnju i usluge u stečaju, OIB 11125350854, Sv. Petra 67, 21430 Nečujam</item>
    </izvorni_sadrzaj>
    <derivirana_varijabla naziv="DomainObject.Predmet.ProtuStrankaListFormatedWithAdressOIB_1">
      <item>LUBIN d.o.o. za inženjerstvo, proizvodnju plastičnih i metalnih proizvoda, gradnju i usluge u stečaju, OIB 11125350854, Sv. Petra 67, 21430 Nečujam</item>
    </derivirana_varijabla>
  </DomainObject.Predmet.ProtuStrankaListFormatedWithAdressOIB>
  <DomainObject.Predmet.ProtuStrankaListNazivFormated>
    <izvorni_sadrzaj>
      <item>LUBIN d.o.o. za inženjerstvo, proizvodnju plastičnih i metalnih proizvoda, gradnju i usluge u stečaju</item>
    </izvorni_sadrzaj>
    <derivirana_varijabla naziv="DomainObject.Predmet.ProtuStrankaListNazivFormated_1">
      <item>LUBIN d.o.o. za inženjerstvo, proizvodnju plastičnih i metalnih proizvoda, gradnju i usluge u stečaju</item>
    </derivirana_varijabla>
  </DomainObject.Predmet.ProtuStrankaListNazivFormated>
  <DomainObject.Predmet.ProtuStrankaListNazivFormatedOIB>
    <izvorni_sadrzaj>
      <item>LUBIN d.o.o. za inženjerstvo, proizvodnju plastičnih i metalnih proizvoda, gradnju i usluge u stečaju, OIB 11125350854</item>
    </izvorni_sadrzaj>
    <derivirana_varijabla naziv="DomainObject.Predmet.ProtuStrankaListNazivFormatedOIB_1">
      <item>LUBIN d.o.o. za inženjerstvo, proizvodnju plastičnih i metalnih proizvoda, gradnju i usluge u stečaju, OIB 11125350854</item>
    </derivirana_varijabla>
  </DomainObject.Predmet.ProtuStrankaListNazivFormatedOIB>
  <DomainObject.Predmet.OstaliListFormated>
    <izvorni_sadrzaj>
      <item>Vesna Vučetić</item>
      <item>ZOU IGOR KALEBIĆ I JADRANKA KALEBIĆ</item>
      <item>Davor Radić</item>
      <item>ZOU Igor Kalebić i Jadranka Kalebić</item>
      <item>Županijsko državno odvjetništvo</item>
      <item>ŽUPANIJSKO DRŽAVNO ODVJETNIŠTVO U SPLITU</item>
    </izvorni_sadrzaj>
    <derivirana_varijabla naziv="DomainObject.Predmet.OstaliListFormated_1">
      <item>Vesna Vučetić</item>
      <item>ZOU IGOR KALEBIĆ I JADRANKA KALEBIĆ</item>
      <item>Davor Radić</item>
      <item>ZOU Igor Kalebić i Jadranka Kalebić</item>
      <item>Županijsko državno odvjetništvo</item>
      <item>ŽUPANIJSKO DRŽAVNO ODVJETNIŠTVO U SPLITU</item>
    </derivirana_varijabla>
  </DomainObject.Predmet.OstaliListFormated>
  <DomainObject.Predmet.OstaliListFormatedOIB>
    <izvorni_sadrzaj>
      <item>Vesna Vučetić, OIB 68985015410</item>
      <item>ZOU IGOR KALEBIĆ I JADRANKA KALEBIĆ</item>
      <item>Davor Radić, OIB 40327108684</item>
      <item>ZOU Igor Kalebić i Jadranka Kalebić, OIB 34511456750</item>
      <item>Županijsko državno odvjetništvo, OIB 70793241859</item>
      <item>ŽUPANIJSKO DRŽAVNO ODVJETNIŠTVO U SPLITU, OIB 18683136487</item>
    </izvorni_sadrzaj>
    <derivirana_varijabla naziv="DomainObject.Predmet.OstaliListFormatedOIB_1">
      <item>Vesna Vučetić, OIB 68985015410</item>
      <item>ZOU IGOR KALEBIĆ I JADRANKA KALEBIĆ</item>
      <item>Davor Radić, OIB 40327108684</item>
      <item>ZOU Igor Kalebić i Jadranka Kalebić, OIB 34511456750</item>
      <item>Županijsko državno odvjetništvo, OIB 70793241859</item>
      <item>ŽUPANIJSKO DRŽAVNO ODVJETNIŠTVO U SPLITU, OIB 18683136487</item>
    </derivirana_varijabla>
  </DomainObject.Predmet.OstaliListFormatedOIB>
  <DomainObject.Predmet.OstaliListFormatedWithAdress>
    <izvorni_sadrzaj>
      <item>Vesna Vučetić, Domovinskog rata 27 A, 21000 Split</item>
      <item>ZOU IGOR KALEBIĆ I JADRANKA KALEBIĆ, Vukovarska 53, 21000 Split</item>
      <item>Davor Radić, Vjekoslava Paraća 102, 21000 Split</item>
      <item>ZOU Igor Kalebić i Jadranka Kalebić, Vukovarska 53, 21000 Split</item>
      <item>Županijsko državno odvjetništvo, Gundulićeva 29a, 21000 Split</item>
      <item>ŽUPANIJSKO DRŽAVNO ODVJETNIŠTVO U SPLITU</item>
    </izvorni_sadrzaj>
    <derivirana_varijabla naziv="DomainObject.Predmet.OstaliListFormatedWithAdress_1">
      <item>Vesna Vučetić, Domovinskog rata 27 A, 21000 Split</item>
      <item>ZOU IGOR KALEBIĆ I JADRANKA KALEBIĆ, Vukovarska 53, 21000 Split</item>
      <item>Davor Radić, Vjekoslava Paraća 102, 21000 Split</item>
      <item>ZOU Igor Kalebić i Jadranka Kalebić, Vukovarska 53, 21000 Split</item>
      <item>Županijsko državno odvjetništvo, Gundulićeva 29a, 21000 Split</item>
      <item>ŽUPANIJSKO DRŽAVNO ODVJETNIŠTVO U SPLITU</item>
    </derivirana_varijabla>
  </DomainObject.Predmet.OstaliListFormatedWithAdress>
  <DomainObject.Predmet.OstaliListFormatedWithAdressOIB>
    <izvorni_sadrzaj>
      <item>Vesna Vučetić, OIB 68985015410, Domovinskog rata 27 A, 21000 Split</item>
      <item>ZOU IGOR KALEBIĆ I JADRANKA KALEBIĆ, Vukovarska 53, 21000 Split</item>
      <item>Davor Radić, OIB 40327108684, Vjekoslava Paraća 102, 21000 Split</item>
      <item>ZOU Igor Kalebić i Jadranka Kalebić, OIB 34511456750, Vukovarska 53, 21000 Split</item>
      <item>Županijsko državno odvjetništvo, OIB 70793241859, Gundulićeva 29a, 21000 Split</item>
      <item>ŽUPANIJSKO DRŽAVNO ODVJETNIŠTVO U SPLITU, OIB 18683136487</item>
    </izvorni_sadrzaj>
    <derivirana_varijabla naziv="DomainObject.Predmet.OstaliListFormatedWithAdressOIB_1">
      <item>Vesna Vučetić, OIB 68985015410, Domovinskog rata 27 A, 21000 Split</item>
      <item>ZOU IGOR KALEBIĆ I JADRANKA KALEBIĆ, Vukovarska 53, 21000 Split</item>
      <item>Davor Radić, OIB 40327108684, Vjekoslava Paraća 102, 21000 Split</item>
      <item>ZOU Igor Kalebić i Jadranka Kalebić, OIB 34511456750, Vukovarska 53, 21000 Split</item>
      <item>Županijsko državno odvjetništvo, OIB 70793241859, Gundulićeva 29a, 21000 Split</item>
      <item>ŽUPANIJSKO DRŽAVNO ODVJETNIŠTVO U SPLITU, OIB 18683136487</item>
    </derivirana_varijabla>
  </DomainObject.Predmet.OstaliListFormatedWithAdressOIB>
  <DomainObject.Predmet.OstaliListNazivFormated>
    <izvorni_sadrzaj>
      <item>Vesna Vučetić</item>
      <item>ZOU IGOR KALEBIĆ I JADRANKA KALEBIĆ</item>
      <item>Davor Radić</item>
      <item>ZOU Igor Kalebić i Jadranka Kalebić</item>
      <item>Županijsko državno odvjetništvo</item>
      <item>ŽUPANIJSKO DRŽAVNO ODVJETNIŠTVO U SPLITU</item>
    </izvorni_sadrzaj>
    <derivirana_varijabla naziv="DomainObject.Predmet.OstaliListNazivFormated_1">
      <item>Vesna Vučetić</item>
      <item>ZOU IGOR KALEBIĆ I JADRANKA KALEBIĆ</item>
      <item>Davor Radić</item>
      <item>ZOU Igor Kalebić i Jadranka Kalebić</item>
      <item>Županijsko državno odvjetništvo</item>
      <item>ŽUPANIJSKO DRŽAVNO ODVJETNIŠTVO U SPLITU</item>
    </derivirana_varijabla>
  </DomainObject.Predmet.OstaliListNazivFormated>
  <DomainObject.Predmet.OstaliListNazivFormatedOIB>
    <izvorni_sadrzaj>
      <item>Vesna Vučetić, OIB 68985015410</item>
      <item>ZOU IGOR KALEBIĆ I JADRANKA KALEBIĆ</item>
      <item>Davor Radić, OIB 40327108684</item>
      <item>ZOU Igor Kalebić i Jadranka Kalebić, OIB 34511456750</item>
      <item>Županijsko državno odvjetništvo, OIB 70793241859</item>
      <item>ŽUPANIJSKO DRŽAVNO ODVJETNIŠTVO U SPLITU, OIB 18683136487</item>
    </izvorni_sadrzaj>
    <derivirana_varijabla naziv="DomainObject.Predmet.OstaliListNazivFormatedOIB_1">
      <item>Vesna Vučetić, OIB 68985015410</item>
      <item>ZOU IGOR KALEBIĆ I JADRANKA KALEBIĆ</item>
      <item>Davor Radić, OIB 40327108684</item>
      <item>ZOU Igor Kalebić i Jadranka Kalebić, OIB 34511456750</item>
      <item>Županijsko državno odvjetništvo, OIB 70793241859</item>
      <item>ŽUPANIJSKO DRŽAVNO ODVJETNIŠTVO U SPLITU, OIB 18683136487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Predmet.FunkcijaOsobe>
    <izvorni_sadrzaj/>
    <derivirana_varijabla naziv="DomainObject.Predmet.FunkcijaOsobe_1"/>
  </DomainObject.Predmet.FunkcijaOsobe>
  <DomainObject.Datum>
    <izvorni_sadrzaj>19. prosinca 2019.</izvorni_sadrzaj>
    <derivirana_varijabla naziv="DomainObject.Datum_1">19. prosinca 2019.</derivirana_varijabla>
  </DomainObject.Datum>
  <DomainObject.PoslovniBrojDokumenta>
    <izvorni_sadrzaj>Gr 1-439/2019-3</izvorni_sadrzaj>
    <derivirana_varijabla naziv="DomainObject.PoslovniBrojDokumenta_1">Gr 1-439/2019-3</derivirana_varijabla>
  </DomainObject.PoslovniBrojDokumenta>
  <DomainObject.Predmet.StrankaIDrugi>
    <izvorni_sadrzaj>RH, Ministarstvo financija i dr.</izvorni_sadrzaj>
    <derivirana_varijabla naziv="DomainObject.Predmet.StrankaIDrugi_1">RH, Ministarstvo financija i dr.</derivirana_varijabla>
  </DomainObject.Predmet.StrankaIDrugi>
  <DomainObject.Predmet.ProtustrankaIDrugi>
    <izvorni_sadrzaj>LUBIN d.o.o. za inženjerstvo, proizvodnju plastičnih i metalnih proizvoda, gradnju i usluge u stečaju</izvorni_sadrzaj>
    <derivirana_varijabla naziv="DomainObject.Predmet.ProtustrankaIDrugi_1">LUBIN d.o.o. za inženjerstvo, proizvodnju plastičnih i metalnih proizvoda, gradnju i usluge u stečaju</derivirana_varijabla>
  </DomainObject.Predmet.ProtustrankaIDrugi>
  <DomainObject.Predmet.StrankaIDrugiAdressOIB>
    <izvorni_sadrzaj>RH, Ministarstvo financija, OIB 18683136487 i dr.</izvorni_sadrzaj>
    <derivirana_varijabla naziv="DomainObject.Predmet.StrankaIDrugiAdressOIB_1">RH, Ministarstvo financija, OIB 18683136487 i dr.</derivirana_varijabla>
  </DomainObject.Predmet.StrankaIDrugiAdressOIB>
  <DomainObject.Predmet.ProtustrankaIDrugiAdressOIB>
    <izvorni_sadrzaj>LUBIN d.o.o. za inženjerstvo, proizvodnju plastičnih i metalnih proizvoda, gradnju i usluge u stečaju, OIB 11125350854, Sv. Petra 67, 21430 Nečujam</izvorni_sadrzaj>
    <derivirana_varijabla naziv="DomainObject.Predmet.ProtustrankaIDrugiAdressOIB_1">LUBIN d.o.o. za inženjerstvo, proizvodnju plastičnih i metalnih proizvoda, gradnju i usluge u stečaju, OIB 11125350854, Sv. Petra 67, 21430 Nečujam</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LUBIN d.o.o. za inženjerstvo, proizvodnju plastičnih i metalnih proizvoda, gradnju i usluge u stečaju</item>
      <item>RH, Ministarstvo financija</item>
      <item>Luiza Milas</item>
      <item>Borna Franulović</item>
      <item>HEP ELEKTRA d.o.o. za opskrbu električnom energijom</item>
      <item>REPUBLIKA HRVATSKA, MINISTARSTVO FINANCIJA</item>
      <item>ZOU IGOR KALEBIĆ I JADRANKA KALEBIĆ</item>
      <item>Hrvatske vode, pravna osoba za upravljanje vodama</item>
      <item>EOS MATRIX d.o.o. za poslovne usluge</item>
      <item>VODOVOD I KANALIZACIJA, društvo s ograničenom odgovornošću za vodoopskrbu, odvodnju i pročišćavanje otpadnih voda</item>
      <item>Petr Novak</item>
      <item>Klaus Ostmann</item>
      <item>Vesna Vučetić</item>
      <item>ZOU IGOR KALEBIĆ I JADRANKA KALEBIĆ</item>
      <item>Davor Radić</item>
      <item>ZOU Igor Kalebić i Jadranka Kalebić</item>
      <item>Županijsko državno odvjetništvo</item>
      <item>ŽUPANIJSKO DRŽAVNO ODVJETNIŠTVO U SPLITU</item>
    </izvorni_sadrzaj>
    <derivirana_varijabla naziv="DomainObject.Predmet.SudioniciListNaziv_1">
      <item>LUBIN d.o.o. za inženjerstvo, proizvodnju plastičnih i metalnih proizvoda, gradnju i usluge u stečaju</item>
      <item>RH, Ministarstvo financija</item>
      <item>Luiza Milas</item>
      <item>Borna Franulović</item>
      <item>HEP ELEKTRA d.o.o. za opskrbu električnom energijom</item>
      <item>REPUBLIKA HRVATSKA, MINISTARSTVO FINANCIJA</item>
      <item>ZOU IGOR KALEBIĆ I JADRANKA KALEBIĆ</item>
      <item>Hrvatske vode, pravna osoba za upravljanje vodama</item>
      <item>EOS MATRIX d.o.o. za poslovne usluge</item>
      <item>VODOVOD I KANALIZACIJA, društvo s ograničenom odgovornošću za vodoopskrbu, odvodnju i pročišćavanje otpadnih voda</item>
      <item>Petr Novak</item>
      <item>Klaus Ostmann</item>
      <item>Vesna Vučetić</item>
      <item>ZOU IGOR KALEBIĆ I JADRANKA KALEBIĆ</item>
      <item>Davor Radić</item>
      <item>ZOU Igor Kalebić i Jadranka Kalebić</item>
      <item>Županijsko državno odvjetništvo</item>
      <item>ŽUPANIJSKO DRŽAVNO ODVJETNIŠTVO U SPLITU</item>
    </derivirana_varijabla>
  </DomainObject.Predmet.SudioniciListNaziv>
  <DomainObject.Predmet.SudioniciListAdressOIB>
    <izvorni_sadrzaj>
      <item>LUBIN d.o.o. za inženjerstvo, proizvodnju plastičnih i metalnih proizvoda, gradnju i usluge u stečaju, OIB 11125350854, Sv. Petra 67,21430 Nečujam</item>
      <item>RH, Ministarstvo financija, OIB 18683136487</item>
      <item>Luiza Milas, OIB 29614401909, Ruđera Boškovića 23,21000 Split</item>
      <item>Borna Franulović, OIB 54343248639, Lučićeva 19,21000 Split</item>
      <item>HEP ELEKTRA d.o.o. za opskrbu električnom energijom, OIB 43965974818, Ulica grada Vukovara 37,10000 Zagreb</item>
      <item>REPUBLIKA HRVATSKA, MINISTARSTVO FINANCIJA</item>
      <item>ZOU IGOR KALEBIĆ I JADRANKA KALEBIĆ, OIB 34511456750, Vukovarska 53,21000 Split</item>
      <item>Hrvatske vode, pravna osoba za upravljanje vodama, OIB 28921383001, Ulica Grada Vukovara 220,10000 Zagreb</item>
      <item>EOS MATRIX d.o.o. za poslovne usluge, OIB 76674680107, Horvatova 82,10000 Zagreb</item>
      <item>VODOVOD I KANALIZACIJA, društvo s ograničenom odgovornošću za vodoopskrbu, odvodnju i pročišćavanje otpadnih voda, OIB 56826138353, Hercegovačka 8,21000 Split</item>
      <item>Petr Novak, OIB 31057969321, Obala Sv. Petra 67,21430 Nečujam</item>
      <item>Klaus Ostmann, OIB 42558221700, Mornewegstrasse 35,Darmstadt</item>
      <item>Vesna Vučetić, OIB 68985015410, Domovinskog rata 27 A,21000 Split</item>
      <item>ZOU IGOR KALEBIĆ I JADRANKA KALEBIĆ, Vukovarska 53,21000 Split</item>
      <item>Davor Radić, OIB 40327108684, Vjekoslava Paraća 102,21000 Split</item>
      <item>ZOU Igor Kalebić i Jadranka Kalebić, OIB 34511456750, Vukovarska 53,21000 Split</item>
      <item>Županijsko državno odvjetništvo, OIB 70793241859, Gundulićeva 29a,21000 Split</item>
      <item>ŽUPANIJSKO DRŽAVNO ODVJETNIŠTVO U SPLITU, OIB 18683136487</item>
    </izvorni_sadrzaj>
    <derivirana_varijabla naziv="DomainObject.Predmet.SudioniciListAdressOIB_1">
      <item>LUBIN d.o.o. za inženjerstvo, proizvodnju plastičnih i metalnih proizvoda, gradnju i usluge u stečaju, OIB 11125350854, Sv. Petra 67,21430 Nečujam</item>
      <item>RH, Ministarstvo financija, OIB 18683136487</item>
      <item>Luiza Milas, OIB 29614401909, Ruđera Boškovića 23,21000 Split</item>
      <item>Borna Franulović, OIB 54343248639, Lučićeva 19,21000 Split</item>
      <item>HEP ELEKTRA d.o.o. za opskrbu električnom energijom, OIB 43965974818, Ulica grada Vukovara 37,10000 Zagreb</item>
      <item>REPUBLIKA HRVATSKA, MINISTARSTVO FINANCIJA</item>
      <item>ZOU IGOR KALEBIĆ I JADRANKA KALEBIĆ, OIB 34511456750, Vukovarska 53,21000 Split</item>
      <item>Hrvatske vode, pravna osoba za upravljanje vodama, OIB 28921383001, Ulica Grada Vukovara 220,10000 Zagreb</item>
      <item>EOS MATRIX d.o.o. za poslovne usluge, OIB 76674680107, Horvatova 82,10000 Zagreb</item>
      <item>VODOVOD I KANALIZACIJA, društvo s ograničenom odgovornošću za vodoopskrbu, odvodnju i pročišćavanje otpadnih voda, OIB 56826138353, Hercegovačka 8,21000 Split</item>
      <item>Petr Novak, OIB 31057969321, Obala Sv. Petra 67,21430 Nečujam</item>
      <item>Klaus Ostmann, OIB 42558221700, Mornewegstrasse 35,Darmstadt</item>
      <item>Vesna Vučetić, OIB 68985015410, Domovinskog rata 27 A,21000 Split</item>
      <item>ZOU IGOR KALEBIĆ I JADRANKA KALEBIĆ, Vukovarska 53,21000 Split</item>
      <item>Davor Radić, OIB 40327108684, Vjekoslava Paraća 102,21000 Split</item>
      <item>ZOU Igor Kalebić i Jadranka Kalebić, OIB 34511456750, Vukovarska 53,21000 Split</item>
      <item>Županijsko državno odvjetništvo, OIB 70793241859, Gundulićeva 29a,21000 Split</item>
      <item>ŽUPANIJSKO DRŽAVNO ODVJETNIŠTVO U SPLITU,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11125350854</item>
      <item>, OIB 18683136487</item>
      <item>, OIB 29614401909</item>
      <item>, OIB 54343248639</item>
      <item>, OIB 43965974818</item>
      <item>, OIB null</item>
      <item>, OIB 34511456750</item>
      <item>, OIB 28921383001</item>
      <item>, OIB 76674680107</item>
      <item>, OIB 56826138353</item>
      <item>, OIB 31057969321</item>
      <item>, OIB 42558221700</item>
      <item>, OIB 68985015410</item>
      <item>, OIB null</item>
      <item>, OIB 40327108684</item>
      <item>, OIB 34511456750</item>
      <item>, OIB 70793241859</item>
      <item>, OIB 18683136487</item>
    </izvorni_sadrzaj>
    <derivirana_varijabla naziv="DomainObject.Predmet.SudioniciListNazivOIB_1">
      <item>, OIB 11125350854</item>
      <item>, OIB 18683136487</item>
      <item>, OIB 29614401909</item>
      <item>, OIB 54343248639</item>
      <item>, OIB 43965974818</item>
      <item>, OIB null</item>
      <item>, OIB 34511456750</item>
      <item>, OIB 28921383001</item>
      <item>, OIB 76674680107</item>
      <item>, OIB 56826138353</item>
      <item>, OIB 31057969321</item>
      <item>, OIB 42558221700</item>
      <item>, OIB 68985015410</item>
      <item>, OIB null</item>
      <item>, OIB 40327108684</item>
      <item>, OIB 34511456750</item>
      <item>, OIB 70793241859</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St-626/2018</izvorni_sadrzaj>
    <derivirana_varijabla naziv="DomainObject.Predmet.OznakaNizestupanjskogPredmeta_1">St-626/2018</derivirana_varijabla>
  </DomainObject.Predmet.OznakaNizestupanjskogPredmeta>
  <DomainObject.Predmet.NazivNizestupanjskogSuda>
    <izvorni_sadrzaj>Trgovački sud u Splitu</izvorni_sadrzaj>
    <derivirana_varijabla naziv="DomainObject.Predmet.NazivNizestupanjskogSuda_1">Trgovački sud u Splitu</derivirana_varijabla>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6. srpnja 2017.</izvorni_sadrzaj>
    <derivirana_varijabla naziv="DomainObject.Predmet.DatumPocetkaProcesa_1">6. srpnja 2017.</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MINIST. PRAVOSUĐA RH</properties:Company>
  <properties:Pages>2</properties:Pages>
  <properties:Words>744</properties:Words>
  <properties:Characters>3903</properties:Characters>
  <properties:Lines>103</properties:Lines>
  <properties:Paragraphs>29</properties:Paragraphs>
  <properties:TotalTime>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4622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2019-12-13T11:41:00Z</dcterms:created>
  <dc:creator>Smrekar, Martina</dc:creator>
  <cp:lastModifiedBy>Marija Omazić</cp:lastModifiedBy>
  <cp:lastPrinted>2002-02-26T15:53:00Z</cp:lastPrinted>
  <dcterms:modified xmlns:xsi="http://www.w3.org/2001/XMLSchema-instance" xsi:type="dcterms:W3CDTF">2019-12-30T14:04:00Z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Podnesak - Rješenje suda nadležnog za rješavanje sukoba nadležnosti (Gr1-439-19-3.docx)</vt:lpwstr>
  </prop:property>
  <prop:property fmtid="{D5CDD505-2E9C-101B-9397-08002B2CF9AE}" pid="4" name="CC_coloring">
    <vt:bool>false</vt:bool>
  </prop:property>
  <prop:property fmtid="{D5CDD505-2E9C-101B-9397-08002B2CF9AE}" pid="5" name="BrojStranica">
    <vt:i4>2</vt:i4>
  </prop:property>
</prop:Properties>
</file>